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AD0" w:rsidRPr="00CE2BFB" w:rsidRDefault="00347AD0" w:rsidP="00347AD0">
      <w:pPr>
        <w:pStyle w:val="Heading2"/>
        <w:jc w:val="right"/>
        <w:rPr>
          <w:rFonts w:ascii="GHEA Grapalat" w:hAnsi="GHEA Grapalat" w:cs="Sylfaen"/>
          <w:bCs/>
          <w:lang w:val="hy-AM" w:eastAsia="en-GB"/>
        </w:rPr>
      </w:pPr>
      <w:bookmarkStart w:id="0" w:name="_Toc29473211"/>
      <w:r w:rsidRPr="00CE2BFB">
        <w:rPr>
          <w:rFonts w:ascii="GHEA Grapalat" w:hAnsi="GHEA Grapalat" w:cs="Sylfaen"/>
          <w:bCs/>
          <w:sz w:val="22"/>
          <w:u w:val="single"/>
          <w:lang w:val="hy-AM"/>
        </w:rPr>
        <w:t>Հավելված</w:t>
      </w:r>
      <w:r w:rsidRPr="00CE2BFB">
        <w:rPr>
          <w:rFonts w:ascii="GHEA Grapalat" w:hAnsi="GHEA Grapalat" w:cs="Times Armenian"/>
          <w:bCs/>
          <w:sz w:val="22"/>
          <w:u w:val="single"/>
          <w:lang w:val="hy-AM"/>
        </w:rPr>
        <w:t xml:space="preserve"> N</w:t>
      </w:r>
      <w:r w:rsidRPr="00CE2BFB">
        <w:rPr>
          <w:rFonts w:ascii="GHEA Grapalat" w:hAnsi="GHEA Grapalat"/>
          <w:bCs/>
          <w:sz w:val="22"/>
          <w:u w:val="single"/>
          <w:lang w:val="hy-AM"/>
        </w:rPr>
        <w:t xml:space="preserve"> 1</w:t>
      </w:r>
      <w:r w:rsidRPr="00CE2BFB">
        <w:rPr>
          <w:rFonts w:ascii="GHEA Grapalat" w:hAnsi="GHEA Grapalat"/>
          <w:bCs/>
          <w:sz w:val="22"/>
          <w:u w:val="single"/>
          <w:lang w:val="en-US"/>
        </w:rPr>
        <w:t>3</w:t>
      </w:r>
      <w:bookmarkEnd w:id="0"/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0961C2" w:rsidRDefault="000961C2" w:rsidP="000961C2">
      <w:pPr>
        <w:tabs>
          <w:tab w:val="left" w:pos="1134"/>
        </w:tabs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bookmarkStart w:id="1" w:name="OLE_LINK2"/>
      <w:r>
        <w:rPr>
          <w:rFonts w:ascii="GHEA Grapalat" w:hAnsi="GHEA Grapalat" w:cs="Sylfaen"/>
          <w:b/>
          <w:sz w:val="22"/>
          <w:szCs w:val="22"/>
          <w:lang w:val="hy-AM"/>
        </w:rPr>
        <w:t xml:space="preserve">Սոցիալական ապահովության </w:t>
      </w:r>
      <w:bookmarkEnd w:id="1"/>
      <w:r>
        <w:rPr>
          <w:rFonts w:ascii="GHEA Grapalat" w:hAnsi="GHEA Grapalat" w:cs="Sylfaen"/>
          <w:b/>
          <w:sz w:val="22"/>
          <w:szCs w:val="22"/>
          <w:lang w:val="hy-AM"/>
        </w:rPr>
        <w:t xml:space="preserve">ծրագիր </w:t>
      </w:r>
    </w:p>
    <w:p w:rsidR="00347AD0" w:rsidRPr="00CE2BFB" w:rsidRDefault="00347AD0" w:rsidP="00347AD0">
      <w:pPr>
        <w:pBdr>
          <w:bottom w:val="single" w:sz="6" w:space="1" w:color="auto"/>
        </w:pBd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:rsidR="00347AD0" w:rsidRPr="00CE2BFB" w:rsidRDefault="00347AD0" w:rsidP="00347AD0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br w:type="page"/>
      </w:r>
    </w:p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eastAsia="en-US"/>
        </w:rPr>
      </w:pPr>
      <w:r w:rsidRPr="00CE2BFB">
        <w:rPr>
          <w:rFonts w:ascii="GHEA Grapalat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47AD0" w:rsidRPr="00CE2BFB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1.1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47AD0" w:rsidRPr="00CE2BFB" w:rsidTr="00BD73C6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Default="000961C2" w:rsidP="000961C2">
            <w:pPr>
              <w:pStyle w:val="ListParagraph"/>
              <w:ind w:left="0"/>
              <w:rPr>
                <w:rFonts w:ascii="GHEA Grapalat" w:hAnsi="GHEA Grapalat" w:cs="Sylfaen"/>
                <w:color w:val="000000"/>
                <w:u w:val="single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Սոցիալական ապահովության ծրագիր</w:t>
            </w:r>
          </w:p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47AD0" w:rsidRPr="00CE2BFB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47AD0" w:rsidRPr="00CE2BFB" w:rsidTr="00BD73C6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0961C2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1205</w:t>
            </w:r>
          </w:p>
        </w:tc>
      </w:tr>
      <w:tr w:rsidR="00347AD0" w:rsidRPr="00CE2BFB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1.3 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47AD0" w:rsidRPr="00CE2BFB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0961C2" w:rsidRDefault="000961C2" w:rsidP="000961C2">
            <w:pPr>
              <w:rPr>
                <w:rFonts w:ascii="GHEA Grapalat" w:hAnsi="GHEA Grapalat" w:cs="Sylfaen"/>
                <w:color w:val="000000"/>
              </w:rPr>
            </w:pPr>
            <w:r w:rsidRPr="000961C2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Ավելի քան 5 տարի </w:t>
            </w:r>
          </w:p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347AD0" w:rsidRPr="00CE2BFB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47AD0" w:rsidRPr="00CE2BFB" w:rsidTr="00BD73C6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020BEC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020BE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2014</w:t>
            </w:r>
          </w:p>
        </w:tc>
      </w:tr>
      <w:tr w:rsidR="00347AD0" w:rsidRPr="00CE2BFB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347AD0" w:rsidRPr="00CE2BFB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0961C2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շարունակելի</w:t>
            </w:r>
          </w:p>
        </w:tc>
      </w:tr>
      <w:tr w:rsidR="00347AD0" w:rsidRPr="00CE2BFB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47AD0" w:rsidRPr="00CE2BFB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0961C2" w:rsidRDefault="000961C2" w:rsidP="000961C2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961C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Սոցիալական կենսաթոշակներ </w:t>
            </w:r>
          </w:p>
          <w:p w:rsidR="00347AD0" w:rsidRPr="00CE2BFB" w:rsidRDefault="000961C2" w:rsidP="000961C2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961C2">
              <w:rPr>
                <w:rFonts w:ascii="GHEA Grapalat" w:hAnsi="GHEA Grapalat" w:cs="Sylfaen"/>
                <w:bCs/>
                <w:i/>
                <w:sz w:val="20"/>
                <w:szCs w:val="20"/>
              </w:rPr>
              <w:t>Ծերության, հաշմանդամության, կերակրողին կորցնելու դեպքում սոցիալական նպաստներ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0961C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Կենսաթոշակառուի, ծերության, հաշմանդամության, կերակրողին կորցնելու դեպքում նպաստառուի մահվան դեպքում տրվող թաղման նպաստ </w:t>
            </w:r>
          </w:p>
        </w:tc>
      </w:tr>
    </w:tbl>
    <w:p w:rsidR="00347AD0" w:rsidRPr="00CE2BFB" w:rsidRDefault="00347AD0" w:rsidP="00347AD0">
      <w:pPr>
        <w:pStyle w:val="BodyText"/>
        <w:rPr>
          <w:rFonts w:ascii="GHEA Grapalat" w:hAnsi="GHEA Grapalat" w:cs="Sylfaen"/>
          <w:b w:val="0"/>
          <w:bCs w:val="0"/>
          <w:sz w:val="20"/>
          <w:lang w:val="hy-AM"/>
        </w:rPr>
      </w:pPr>
    </w:p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552"/>
      </w:tblGrid>
      <w:tr w:rsidR="00347AD0" w:rsidRPr="00CE2BFB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2.1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47AD0" w:rsidRPr="00CE2BFB" w:rsidTr="00BD73C6">
        <w:trPr>
          <w:trHeight w:val="533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0961C2" w:rsidRDefault="000961C2" w:rsidP="000961C2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961C2">
              <w:rPr>
                <w:rFonts w:ascii="GHEA Grapalat" w:hAnsi="GHEA Grapalat" w:cs="Sylfaen"/>
                <w:bCs/>
                <w:sz w:val="20"/>
                <w:szCs w:val="20"/>
              </w:rPr>
              <w:t>Ծրագիրը պետական բյուջեի միջոցների հաշվին երաշխավորում է`</w:t>
            </w:r>
          </w:p>
          <w:p w:rsidR="000961C2" w:rsidRPr="000961C2" w:rsidRDefault="000961C2" w:rsidP="000961C2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961C2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0961C2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 միջոցների հաշվին կենսաթոշակի իրավունք չունեցող անձանց օրենքով սահմանված դեպքերում և  կարգով  ծերության, հաշմանդամության, կերակրողին կորցնելու դեպքում նպաստ տրամադրելը,</w:t>
            </w:r>
          </w:p>
          <w:p w:rsidR="000961C2" w:rsidRPr="000961C2" w:rsidRDefault="000961C2" w:rsidP="000961C2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961C2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0961C2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 միջոցների հաշվին օրենքով սահմանված կարգով կենսաթոշակառուի կամ նպաստառուի հուղարկավորությունը կատարած անձին` թաղման ծախսեր փոխհատուցում,</w:t>
            </w:r>
          </w:p>
          <w:p w:rsidR="000961C2" w:rsidRPr="000961C2" w:rsidRDefault="000961C2" w:rsidP="000961C2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961C2">
              <w:rPr>
                <w:rFonts w:ascii="GHEA Grapalat" w:hAnsi="GHEA Grapalat" w:cs="Sylfaen"/>
                <w:bCs/>
                <w:sz w:val="20"/>
                <w:szCs w:val="20"/>
              </w:rPr>
              <w:t>-  պետական բյուջեի միջոցների հաշվին ՀՀ քաղաքացիական գործերով վերաքննիչ դատարանի վճիռներով կերակրողը կորցրած անձանց կրած վնասի փոխհատուցում,</w:t>
            </w:r>
          </w:p>
          <w:p w:rsidR="000961C2" w:rsidRPr="000961C2" w:rsidRDefault="000961C2" w:rsidP="000961C2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961C2">
              <w:rPr>
                <w:rFonts w:ascii="GHEA Grapalat" w:hAnsi="GHEA Grapalat" w:cs="Sylfaen"/>
                <w:bCs/>
                <w:sz w:val="20"/>
                <w:szCs w:val="20"/>
              </w:rPr>
              <w:t xml:space="preserve">- </w:t>
            </w:r>
            <w:r w:rsidRPr="000961C2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միջոցների հաշվին հաշմանդամ դարձած զինծառայողներին և զոհվածների ընտանիքներին աջակցություն,</w:t>
            </w:r>
          </w:p>
          <w:p w:rsidR="000961C2" w:rsidRPr="000961C2" w:rsidRDefault="000961C2" w:rsidP="000961C2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961C2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0961C2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միջոցների հաշվին զոհվածների ընտանիքներին աջակցություն,</w:t>
            </w:r>
          </w:p>
          <w:p w:rsidR="000961C2" w:rsidRPr="000961C2" w:rsidRDefault="000961C2" w:rsidP="000961C2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961C2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0961C2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միջոցների հաշվին կերակրողը կորցրած անձանց վնասի փոխհատուցում,</w:t>
            </w:r>
          </w:p>
          <w:p w:rsidR="000961C2" w:rsidRPr="000961C2" w:rsidRDefault="000961C2" w:rsidP="000961C2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961C2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-</w:t>
            </w:r>
            <w:r w:rsidRPr="000961C2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միջոցների հաշվին ՀՀ ՊՆ՝ ՀՀ ԿԱ ԱԱԾ կրտսեր՝ միջին՝ ավագ և ՀՀ ոստիկանության միջին՝ ավագ՝ գլխավոր սպայական անձնակազմին սոցիալական աջակցություն,</w:t>
            </w:r>
          </w:p>
          <w:p w:rsidR="00347AD0" w:rsidRPr="00CE2BFB" w:rsidRDefault="000961C2" w:rsidP="000961C2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961C2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0961C2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միջոցների հաշվին ԱՊՀ տարածքում Հայրենական մեծ պատերազմի հաշմանդամների և մասնակիցների օդային տրանսպորտով մատուցվող ծառայությունների դիմաց փոխհատուցում:</w:t>
            </w:r>
            <w:r w:rsidRPr="000961C2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</w:p>
        </w:tc>
      </w:tr>
      <w:tr w:rsidR="00347AD0" w:rsidRPr="00CE2BFB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2.2 ԾՐԱԳՐԻ ՀԻՄՔԵՐԸ՝</w:t>
            </w:r>
          </w:p>
        </w:tc>
      </w:tr>
      <w:tr w:rsidR="00347AD0" w:rsidRPr="00CE2BFB" w:rsidTr="00BD73C6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347AD0" w:rsidRPr="00CE2BFB" w:rsidTr="00BD73C6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961C2">
              <w:rPr>
                <w:rFonts w:ascii="GHEA Grapalat" w:hAnsi="GHEA Grapalat" w:cs="Sylfaen"/>
                <w:bCs/>
                <w:sz w:val="20"/>
                <w:szCs w:val="20"/>
              </w:rPr>
              <w:t>1.</w:t>
            </w:r>
            <w:r w:rsidRPr="000961C2">
              <w:rPr>
                <w:rFonts w:ascii="GHEA Grapalat" w:hAnsi="GHEA Grapalat" w:cs="Sylfaen"/>
                <w:bCs/>
                <w:sz w:val="20"/>
                <w:szCs w:val="20"/>
              </w:rPr>
              <w:tab/>
              <w:t>Պետական նպաստների մասին 12.12.2013թ. ՀՕ 154-Ն ՀՀ օրենք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0961C2" w:rsidRDefault="000961C2" w:rsidP="000961C2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961C2">
              <w:rPr>
                <w:rFonts w:ascii="GHEA Grapalat" w:hAnsi="GHEA Grapalat" w:cs="Sylfaen"/>
                <w:bCs/>
                <w:sz w:val="20"/>
                <w:szCs w:val="20"/>
              </w:rPr>
              <w:t xml:space="preserve">Օրենքով սահմանված են` </w:t>
            </w:r>
          </w:p>
          <w:p w:rsidR="000961C2" w:rsidRPr="000961C2" w:rsidRDefault="000961C2" w:rsidP="000961C2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961C2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0961C2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նպաստների տեսակները,</w:t>
            </w:r>
          </w:p>
          <w:p w:rsidR="000961C2" w:rsidRPr="000961C2" w:rsidRDefault="000961C2" w:rsidP="000961C2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961C2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0961C2">
              <w:rPr>
                <w:rFonts w:ascii="GHEA Grapalat" w:hAnsi="GHEA Grapalat" w:cs="Sylfaen"/>
                <w:bCs/>
                <w:sz w:val="20"/>
                <w:szCs w:val="20"/>
              </w:rPr>
              <w:tab/>
              <w:t>ծերության, հաշմանդամության, կերակրողին կորցնողի դեպքում նպաստի իրավունք տվող պայմանները,</w:t>
            </w:r>
          </w:p>
          <w:p w:rsidR="000961C2" w:rsidRPr="000961C2" w:rsidRDefault="000961C2" w:rsidP="000961C2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961C2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0961C2">
              <w:rPr>
                <w:rFonts w:ascii="GHEA Grapalat" w:hAnsi="GHEA Grapalat" w:cs="Sylfaen"/>
                <w:bCs/>
                <w:sz w:val="20"/>
                <w:szCs w:val="20"/>
              </w:rPr>
              <w:tab/>
              <w:t>ծերության, հաշմանդամության, կերակրողին կորցնողի դեպքում նպաստ նշանակելու և վճարելու կարգն ու ժամկետները,</w:t>
            </w:r>
          </w:p>
          <w:p w:rsidR="00347AD0" w:rsidRPr="00CE2BFB" w:rsidRDefault="000961C2" w:rsidP="000961C2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961C2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0961C2">
              <w:rPr>
                <w:rFonts w:ascii="GHEA Grapalat" w:hAnsi="GHEA Grapalat" w:cs="Sylfaen"/>
                <w:bCs/>
                <w:sz w:val="20"/>
                <w:szCs w:val="20"/>
              </w:rPr>
              <w:tab/>
              <w:t>նպաստառուի մահվան դեպքում թաղման նպաստը վճարելու կարգն ու ժամկետները:</w:t>
            </w:r>
          </w:p>
        </w:tc>
      </w:tr>
      <w:tr w:rsidR="00347AD0" w:rsidRPr="00180EE4" w:rsidTr="00BD73C6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</w:t>
            </w:r>
            <w:r w:rsidRPr="000961C2">
              <w:rPr>
                <w:rFonts w:ascii="GHEA Grapalat" w:hAnsi="GHEA Grapalat" w:cs="Sylfaen"/>
                <w:bCs/>
                <w:sz w:val="20"/>
                <w:szCs w:val="20"/>
              </w:rPr>
              <w:t>.</w:t>
            </w:r>
            <w:r w:rsidRPr="000961C2">
              <w:rPr>
                <w:rFonts w:ascii="GHEA Grapalat" w:hAnsi="GHEA Grapalat" w:cs="Sylfaen"/>
                <w:bCs/>
                <w:sz w:val="20"/>
                <w:szCs w:val="20"/>
              </w:rPr>
              <w:tab/>
              <w:t>«Պետական կենսաթոշակների մասին» ՀՀ օրենք, «Պետական նպաստների մասին» ՀՀ օրենք, «Պաշտոնատար անձանց գործունեության ապահովման, սպասարկման և սոցիալական երաշխիքների մասին» ՀՀ օրենք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0961C2" w:rsidRDefault="000961C2" w:rsidP="000961C2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961C2">
              <w:rPr>
                <w:rFonts w:ascii="GHEA Grapalat" w:hAnsi="GHEA Grapalat"/>
                <w:sz w:val="20"/>
                <w:szCs w:val="20"/>
                <w:lang w:val="hy-AM"/>
              </w:rPr>
              <w:t xml:space="preserve">Օրենքներով սահմանված են` </w:t>
            </w:r>
          </w:p>
          <w:p w:rsidR="000961C2" w:rsidRPr="000961C2" w:rsidRDefault="000961C2" w:rsidP="000961C2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961C2">
              <w:rPr>
                <w:rFonts w:ascii="GHEA Grapalat" w:hAnsi="GHEA Grapalat" w:cs="Sylfaen"/>
                <w:sz w:val="20"/>
                <w:szCs w:val="20"/>
                <w:lang w:val="hy-AM"/>
              </w:rPr>
              <w:t>Սահմանվում</w:t>
            </w:r>
            <w:r w:rsidRPr="000961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961C2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0961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961C2">
              <w:rPr>
                <w:rFonts w:ascii="GHEA Grapalat" w:hAnsi="GHEA Grapalat" w:cs="Sylfaen"/>
                <w:sz w:val="20"/>
                <w:szCs w:val="20"/>
                <w:lang w:val="hy-AM"/>
              </w:rPr>
              <w:t>թաղման</w:t>
            </w:r>
            <w:r w:rsidRPr="000961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961C2">
              <w:rPr>
                <w:rFonts w:ascii="GHEA Grapalat" w:hAnsi="GHEA Grapalat" w:cs="Sylfaen"/>
                <w:sz w:val="20"/>
                <w:szCs w:val="20"/>
                <w:lang w:val="hy-AM"/>
              </w:rPr>
              <w:t>նպաստի</w:t>
            </w:r>
            <w:r w:rsidRPr="000961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961C2">
              <w:rPr>
                <w:rFonts w:ascii="GHEA Grapalat" w:hAnsi="GHEA Grapalat" w:cs="Sylfaen"/>
                <w:sz w:val="20"/>
                <w:szCs w:val="20"/>
                <w:lang w:val="hy-AM"/>
              </w:rPr>
              <w:t>նշանակման</w:t>
            </w:r>
            <w:r w:rsidRPr="000961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961C2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0961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961C2">
              <w:rPr>
                <w:rFonts w:ascii="GHEA Grapalat" w:hAnsi="GHEA Grapalat" w:cs="Sylfaen"/>
                <w:sz w:val="20"/>
                <w:szCs w:val="20"/>
                <w:lang w:val="hy-AM"/>
              </w:rPr>
              <w:t>վճարման</w:t>
            </w:r>
            <w:r w:rsidRPr="000961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961C2">
              <w:rPr>
                <w:rFonts w:ascii="GHEA Grapalat" w:hAnsi="GHEA Grapalat" w:cs="Sylfaen"/>
                <w:sz w:val="20"/>
                <w:szCs w:val="20"/>
                <w:lang w:val="hy-AM"/>
              </w:rPr>
              <w:t>կարգը</w:t>
            </w:r>
            <w:r w:rsidRPr="000961C2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0961C2">
              <w:rPr>
                <w:rFonts w:ascii="GHEA Grapalat" w:hAnsi="GHEA Grapalat" w:cs="Sylfaen"/>
                <w:sz w:val="20"/>
                <w:szCs w:val="20"/>
                <w:lang w:val="hy-AM"/>
              </w:rPr>
              <w:t>ինչպես</w:t>
            </w:r>
            <w:r w:rsidRPr="000961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961C2">
              <w:rPr>
                <w:rFonts w:ascii="GHEA Grapalat" w:hAnsi="GHEA Grapalat" w:cs="Sylfaen"/>
                <w:sz w:val="20"/>
                <w:szCs w:val="20"/>
                <w:lang w:val="hy-AM"/>
              </w:rPr>
              <w:t>նաև</w:t>
            </w:r>
            <w:r w:rsidRPr="000961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961C2">
              <w:rPr>
                <w:rFonts w:ascii="GHEA Grapalat" w:hAnsi="GHEA Grapalat" w:cs="Sylfaen"/>
                <w:sz w:val="20"/>
                <w:szCs w:val="20"/>
                <w:lang w:val="hy-AM"/>
              </w:rPr>
              <w:t>չափը՝</w:t>
            </w:r>
            <w:r w:rsidRPr="000961C2">
              <w:rPr>
                <w:rFonts w:ascii="GHEA Grapalat" w:hAnsi="GHEA Grapalat"/>
                <w:sz w:val="20"/>
                <w:szCs w:val="20"/>
                <w:lang w:val="hy-AM"/>
              </w:rPr>
              <w:t xml:space="preserve"> 200000 </w:t>
            </w:r>
            <w:r w:rsidRPr="000961C2">
              <w:rPr>
                <w:rFonts w:ascii="GHEA Grapalat" w:hAnsi="GHEA Grapalat" w:cs="Sylfaen"/>
                <w:sz w:val="20"/>
                <w:szCs w:val="20"/>
                <w:lang w:val="hy-AM"/>
              </w:rPr>
              <w:t>դրա</w:t>
            </w:r>
            <w:r w:rsidRPr="000961C2">
              <w:rPr>
                <w:rFonts w:ascii="GHEA Grapalat" w:hAnsi="GHEA Grapalat"/>
                <w:sz w:val="20"/>
                <w:szCs w:val="20"/>
                <w:lang w:val="hy-AM"/>
              </w:rPr>
              <w:t>մ:</w:t>
            </w:r>
          </w:p>
          <w:p w:rsidR="00347AD0" w:rsidRPr="000961C2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347AD0" w:rsidRPr="00180EE4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0" w:rsidRPr="00CE2BFB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</w:t>
            </w:r>
            <w:r w:rsidR="000961C2" w:rsidRPr="000961C2">
              <w:rPr>
                <w:rFonts w:ascii="GHEA Grapalat" w:hAnsi="GHEA Grapalat" w:cs="Sylfaen"/>
                <w:bCs/>
                <w:sz w:val="20"/>
                <w:szCs w:val="20"/>
              </w:rPr>
              <w:t>.</w:t>
            </w:r>
            <w:r w:rsidR="000961C2" w:rsidRPr="000961C2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«Ծերության նպաստը, հաշմանդամության նպաստը, կերակրողին կորցնելու դեպքում նպաստը, ինչպես նաև ծերության նպաստ, հաշմանդամության նպաստ կամ կերակրողին կորցնելու դեպքում ստացող անձի մահվան դեպքում թաղման նպաստը նշանակելու և վճարելու կարգը և անհարժեշտ փաստաթղթերի ցանկը հաստատելու մասին» ՀՀ կառավարության 26.06.2014 թ. N 635-Ն որոշում  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33" w:rsidRPr="00247933" w:rsidRDefault="00247933" w:rsidP="00247933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47933">
              <w:rPr>
                <w:rFonts w:ascii="GHEA Grapalat" w:hAnsi="GHEA Grapalat"/>
                <w:sz w:val="20"/>
                <w:szCs w:val="20"/>
                <w:lang w:val="hy-AM"/>
              </w:rPr>
              <w:t>Որոշմամբ հաստատված է`</w:t>
            </w:r>
          </w:p>
          <w:p w:rsidR="00247933" w:rsidRPr="00247933" w:rsidRDefault="00247933" w:rsidP="00247933">
            <w:pPr>
              <w:numPr>
                <w:ilvl w:val="0"/>
                <w:numId w:val="2"/>
              </w:num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47933">
              <w:rPr>
                <w:rFonts w:ascii="GHEA Grapalat" w:hAnsi="GHEA Grapalat"/>
                <w:sz w:val="20"/>
                <w:szCs w:val="20"/>
                <w:lang w:val="hy-AM"/>
              </w:rPr>
              <w:t>ծերության նպաստը, հաշմանդամության նպաստը, կերակրողին կորցնելու դեպքում նպաստը, ինչպես նաև ծերության նպաստ, հաշմանդամության նպաստ կամ կերակրողին կորցնելու դեպքում նպաստ ստացող անձի մահվան դեպքում թաղման նպաստը նշանակելու և վճարելու կարգը:</w:t>
            </w:r>
          </w:p>
          <w:p w:rsidR="00347AD0" w:rsidRPr="00247933" w:rsidRDefault="00347AD0" w:rsidP="00247933">
            <w:pPr>
              <w:pStyle w:val="ListParagraph"/>
              <w:ind w:left="11" w:hanging="11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961C2" w:rsidRPr="00180EE4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CE2BFB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4</w:t>
            </w:r>
            <w:r w:rsidRPr="00247933">
              <w:rPr>
                <w:rFonts w:ascii="GHEA Grapalat" w:hAnsi="GHEA Grapalat" w:cs="Sylfaen"/>
                <w:bCs/>
                <w:sz w:val="20"/>
                <w:szCs w:val="20"/>
              </w:rPr>
              <w:t>.</w:t>
            </w:r>
            <w:r w:rsidRPr="00247933">
              <w:rPr>
                <w:rFonts w:ascii="GHEA Grapalat" w:hAnsi="GHEA Grapalat" w:cs="Sylfaen"/>
                <w:bCs/>
                <w:sz w:val="20"/>
                <w:szCs w:val="20"/>
              </w:rPr>
              <w:tab/>
              <w:t>ՀՀ կառավարության 2013 թվականի դեկտեմբերի 26-ի Ծերության, հաշմանդամության, կերակրողին կորցնելու դեպքում սոցիալական նպաստների և թաղման նպաստի չափերը սահմանելու մասին N 1489-Ն որոշում: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33" w:rsidRPr="00247933" w:rsidRDefault="00247933" w:rsidP="00247933">
            <w:pPr>
              <w:spacing w:line="276" w:lineRule="auto"/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247933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Սահմանվում է նպաստի նշանակման և վճարման կարգը, ինչպես նաև</w:t>
            </w:r>
            <w:r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՝</w:t>
            </w:r>
            <w:r w:rsidRPr="00247933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 xml:space="preserve"> </w:t>
            </w:r>
          </w:p>
          <w:p w:rsidR="00247933" w:rsidRPr="00247933" w:rsidRDefault="00247933" w:rsidP="00247933">
            <w:pPr>
              <w:spacing w:line="276" w:lineRule="auto"/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247933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1) ծերության նպաստի չափը,</w:t>
            </w:r>
          </w:p>
          <w:p w:rsidR="00247933" w:rsidRPr="00247933" w:rsidRDefault="00247933" w:rsidP="00247933">
            <w:pPr>
              <w:spacing w:line="276" w:lineRule="auto"/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247933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2) հաշմանդամության նպաստի չափերը,</w:t>
            </w:r>
          </w:p>
          <w:p w:rsidR="00247933" w:rsidRPr="00247933" w:rsidRDefault="00247933" w:rsidP="00247933">
            <w:pPr>
              <w:spacing w:line="276" w:lineRule="auto"/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247933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3) կերակրողին կորցնելու դեպքում նպաստի չափը:</w:t>
            </w:r>
          </w:p>
          <w:p w:rsidR="00247933" w:rsidRPr="00247933" w:rsidRDefault="00247933" w:rsidP="00247933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  <w:p w:rsidR="000961C2" w:rsidRPr="00247933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961C2" w:rsidRPr="000961C2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CE2BFB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</w:t>
            </w:r>
            <w:r w:rsidRPr="00247933">
              <w:rPr>
                <w:rFonts w:ascii="GHEA Grapalat" w:hAnsi="GHEA Grapalat" w:cs="Sylfaen"/>
                <w:bCs/>
                <w:sz w:val="20"/>
                <w:szCs w:val="20"/>
              </w:rPr>
              <w:t>.</w:t>
            </w:r>
            <w:r w:rsidRPr="00247933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ՀՀ քաղաքացիական գործերով վերաքննիչ դատարանի </w:t>
            </w:r>
            <w:r w:rsidRPr="00247933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2010թ. ապրիլի 2-ի NԵԱՆԴ1676/02/09 և 2009թ. Մայիսի 8-ի NԵԱՔԴ1538/02/08 վճիռներ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33" w:rsidRPr="00247933" w:rsidRDefault="00247933" w:rsidP="00247933">
            <w:pPr>
              <w:spacing w:line="276" w:lineRule="auto"/>
              <w:ind w:left="13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47933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Դատական վճռի կատարում` վճիռների համաձայն կրած վնասի փոխհատուցում:</w:t>
            </w:r>
          </w:p>
          <w:p w:rsidR="000961C2" w:rsidRPr="00247933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0961C2" w:rsidRPr="000961C2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CE2BFB" w:rsidRDefault="00247933" w:rsidP="0024793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lastRenderedPageBreak/>
              <w:t>6</w:t>
            </w:r>
            <w:r w:rsidRPr="00247933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>.</w:t>
            </w:r>
            <w:r w:rsidRPr="00247933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ab/>
              <w:t>«Զինվորական ծառայության և զինծառայողի կարգավիճակի մասին» ՀՀ օրենքի 68-րդ հոդվածի 1-ին մաս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CE2BFB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47933">
              <w:rPr>
                <w:rFonts w:ascii="GHEA Grapalat" w:hAnsi="GHEA Grapalat" w:cs="Sylfaen"/>
                <w:bCs/>
                <w:sz w:val="20"/>
                <w:szCs w:val="20"/>
              </w:rPr>
              <w:t>Սահմանվում է դրամական օգնության իրավունքը:</w:t>
            </w:r>
          </w:p>
        </w:tc>
      </w:tr>
      <w:tr w:rsidR="000961C2" w:rsidRPr="000961C2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33" w:rsidRPr="00247933" w:rsidRDefault="00247933" w:rsidP="00247933">
            <w:pPr>
              <w:pStyle w:val="ListParagraph"/>
              <w:ind w:left="0" w:hanging="23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7</w:t>
            </w:r>
            <w:r w:rsidRPr="00247933">
              <w:rPr>
                <w:rFonts w:ascii="GHEA Grapalat" w:hAnsi="GHEA Grapalat" w:cs="Sylfaen"/>
                <w:bCs/>
                <w:sz w:val="20"/>
                <w:szCs w:val="20"/>
              </w:rPr>
              <w:t>.</w:t>
            </w:r>
            <w:r w:rsidRPr="00247933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ՀՀ կառավարության 2018 թվականի օգոստոսի 9-ի «Ծառայողական պարտականությունները կատարելու ժամանակ կամ զինվորական ծառայության ընթացքում զոհված (մահացած) զինծառայողի ընտանիքին դրամական աջակցություն տալու կարգը և դրամական աջակցության չափերը, զինվորական ծառայության ժամանակ զոհված (մահացած) զինծառայողների հուղարկավորության, գերեզմանների բարեկարգման, տապանաքարերի պատրաստման և տեղադրման հետ կապված ծախսերը Հայաստանի Հանրապետության պետական բյուջեի միջոցների հաշվին հատուցելու կարգը և չափերը, հաշմանդամության զինվորական կենսաթոշակի իրավունք ունեցող նախկին զինծառայողներին, ծառայության ընթացքում զոհված (մահացած) զինծառայողների ընտանիքների անդամներին տրվող միանվագ դրամական օգնության չափը, վճարման կարգը և պայմանները սահմանելու, ինչպես նաև Հայաստանի Հանրապետության կառավարության 1997 թվականի օգոստոսի 18-ի N 341 </w:t>
            </w:r>
          </w:p>
          <w:p w:rsidR="000961C2" w:rsidRPr="00CE2BFB" w:rsidRDefault="00247933" w:rsidP="00247933">
            <w:pPr>
              <w:pStyle w:val="ListParagraph"/>
              <w:ind w:left="0" w:hanging="23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47933">
              <w:rPr>
                <w:rFonts w:ascii="GHEA Grapalat" w:hAnsi="GHEA Grapalat" w:cs="Sylfaen"/>
                <w:bCs/>
                <w:sz w:val="20"/>
                <w:szCs w:val="20"/>
              </w:rPr>
              <w:t>որոշումն ուժը կորցրած ճանաչելու մասին» N 916-Ն որոշման N 1 հավելված։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CE2BFB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47933">
              <w:rPr>
                <w:rFonts w:ascii="GHEA Grapalat" w:hAnsi="GHEA Grapalat" w:cs="Sylfaen"/>
                <w:bCs/>
                <w:sz w:val="20"/>
                <w:szCs w:val="20"/>
              </w:rPr>
              <w:t>Սահմանվում է դրամական աջակցություն տալու կարգը և դրամական աջակցության չափերը, ինչպես նաև զինվորական ծառայության ժամանակ զոհված (մահացած) զինծառայողների հուղարկավորության, գերեզմանների բարեկարգման, տապանաքարերի պատրաստման և տեղադրման հետ կապված ծախսերը ՀՀ պետական բյուջեի միջոցների հաշվին հատուցելու կարգը և չափերը:</w:t>
            </w:r>
          </w:p>
        </w:tc>
      </w:tr>
      <w:tr w:rsidR="000961C2" w:rsidRPr="000961C2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CE2BFB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8.</w:t>
            </w:r>
            <w:r w:rsidRPr="00247933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քաղաքաքացիական գործերով վերաքննիչ դատարանի 05-1680 գործով 15.07.2005թ և 07-3832 գործով 03.11.2007թ՝ ինչպես նաև Կենտրոն և Նորք Մարաշ վարչական </w:t>
            </w:r>
            <w:r w:rsidRPr="00247933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շրջանների ընդհանուր իրավասության 1-ին ատյանի դատարանի 08.06.2012թ NԵԴԿ/1247/02/10/ վճիռներ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CE2BFB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47933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Դատական վճռի կատարում` վճիռների համաձայն կրած վնասի փոխհատուցում:</w:t>
            </w:r>
          </w:p>
        </w:tc>
      </w:tr>
      <w:tr w:rsidR="00247933" w:rsidRPr="000961C2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33" w:rsidRPr="00CE2BFB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9. </w:t>
            </w:r>
            <w:r w:rsidRPr="00247933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կառավարության 2013 թվականի մայիսի 23-ի «ՀՀ պաշտպանության նախարարության զինվորական կոչում ունեցող, ՀՀ ազգային անվտանգության ծառայության զինվորական կոչում ունեցող և ՀՀ ոստիկանության կոչում ունեցող անձնակազմին կենցաղային տեխնիկայի ձեռքբերմանն աջակցելու նպատակով ՀՀ առևտրային բանկերի կողմից սպառողական վարկերի տրամադրման հատուկ վարկային ծրագիրը հաստատելու մասին» N 590-Ն որոշում:  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33" w:rsidRPr="00CE2BFB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47933">
              <w:rPr>
                <w:rFonts w:ascii="GHEA Grapalat" w:hAnsi="GHEA Grapalat" w:cs="Sylfaen"/>
                <w:bCs/>
                <w:sz w:val="20"/>
                <w:szCs w:val="20"/>
              </w:rPr>
              <w:t>Համապատասխան մարմիններում զինվորական կոչում ունեցող անձնակազմին հատուկ վարկային ծրագրերի միջոցով կենցաղային տեխնիկայի ձեռքբերմանն աջակցելու կարգը:</w:t>
            </w:r>
          </w:p>
        </w:tc>
      </w:tr>
      <w:tr w:rsidR="00247933" w:rsidRPr="000961C2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33" w:rsidRPr="00CE2BFB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10. </w:t>
            </w:r>
            <w:r w:rsidRPr="00247933">
              <w:rPr>
                <w:rFonts w:ascii="GHEA Grapalat" w:hAnsi="GHEA Grapalat" w:cs="Sylfaen"/>
                <w:bCs/>
                <w:sz w:val="20"/>
                <w:szCs w:val="20"/>
              </w:rPr>
              <w:t>1993թ. մարտի 12-ին ԱՊՀ մասնակից պետությունների միջև կնքված «Հայրենական մեծ պատերազմի հաշմանդամների և մասնակիցների, ինչպես նաև նրանց հավասարեցված անձանց համար արտոնյալ երթևեկության իրավունքների փոխադարձ ճանաչման մասին» Համաձայնագիր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33" w:rsidRPr="00247933" w:rsidRDefault="00247933" w:rsidP="00247933">
            <w:pPr>
              <w:spacing w:line="276" w:lineRule="auto"/>
              <w:rPr>
                <w:rFonts w:ascii="GHEA Grapalat" w:hAnsi="GHEA Grapalat"/>
                <w:sz w:val="20"/>
                <w:szCs w:val="20"/>
                <w:vertAlign w:val="subscript"/>
                <w:lang w:val="hy-AM"/>
              </w:rPr>
            </w:pPr>
            <w:r w:rsidRPr="00247933">
              <w:rPr>
                <w:rFonts w:ascii="GHEA Grapalat" w:hAnsi="GHEA Grapalat"/>
                <w:sz w:val="20"/>
                <w:szCs w:val="20"/>
                <w:lang w:val="hy-AM"/>
              </w:rPr>
              <w:t xml:space="preserve">Սահմանված են </w:t>
            </w:r>
            <w:r w:rsidRPr="00247933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Հայրենական մեծ պատերազմի հաշմանդամների և մասնակիցների ԱՊՀ տարածքում արտոնյալ երթևեկության իրավունքի պայմանները</w:t>
            </w:r>
            <w:r w:rsidRPr="00247933">
              <w:rPr>
                <w:rFonts w:ascii="GHEA Grapalat" w:hAnsi="GHEA Grapalat"/>
                <w:bCs/>
                <w:kern w:val="16"/>
                <w:sz w:val="20"/>
                <w:szCs w:val="20"/>
                <w:vertAlign w:val="subscript"/>
                <w:lang w:val="hy-AM"/>
              </w:rPr>
              <w:t>:</w:t>
            </w:r>
          </w:p>
          <w:p w:rsidR="00247933" w:rsidRPr="00247933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47933" w:rsidRPr="000961C2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33" w:rsidRPr="00CE2BFB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33" w:rsidRPr="00CE2BFB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47933" w:rsidRPr="000961C2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33" w:rsidRPr="00CE2BFB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33" w:rsidRPr="00CE2BFB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47AD0" w:rsidRPr="00247933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347AD0" w:rsidRPr="00247933" w:rsidTr="00BD73C6">
        <w:trPr>
          <w:trHeight w:val="826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EC" w:rsidRPr="009E24EC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ՀՀ կառավարության 20</w:t>
            </w:r>
            <w:r w:rsidR="00C6344A" w:rsidRPr="00C6344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18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 xml:space="preserve"> թվականի </w:t>
            </w:r>
            <w:r w:rsidR="00C6344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հունիսի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 xml:space="preserve"> 1</w:t>
            </w:r>
            <w:r w:rsidR="00C6344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 xml:space="preserve">-ի N </w:t>
            </w:r>
            <w:r w:rsidR="00C6344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700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-Ն որոշմամբ հաստատված ՀՀ աշխատանքի և սոցիալական հարցերի նախարարության կանոնադրության համաձայն` նախարարությունը մշակում և իրականացնում է`</w:t>
            </w:r>
          </w:p>
          <w:p w:rsidR="009E24EC" w:rsidRPr="00C6344A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:rsidR="009E24EC" w:rsidRPr="009E24EC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պաշտպանության բնագավառում պետական քաղաքականության հիմնական և գերակա ուղղությունների մշակումն ու իրականացումը,</w:t>
            </w:r>
          </w:p>
          <w:p w:rsidR="009E24EC" w:rsidRPr="009E24EC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կենսաթոշակային ապահովության քաղաքականության մշակումն ու դրա իրականացումը,</w:t>
            </w:r>
          </w:p>
          <w:p w:rsidR="009E24EC" w:rsidRPr="009E24EC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ապահովության ոլորտի պետական նպատակային ծրագրերի մշակումը և դրանց իրականացման աշխատանքների համակարգումը,</w:t>
            </w:r>
          </w:p>
          <w:p w:rsidR="009E24EC" w:rsidRPr="009E24EC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պաշտպանության բնագավառում Հայաստանի Հանրապետության օրենսդրության կիրառման նկատմամբ պետական վերահսկողության ապահովումը,</w:t>
            </w:r>
          </w:p>
          <w:p w:rsidR="009E24EC" w:rsidRPr="009E24EC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Նախարարությանը վերապահված գործառույթներից են.</w:t>
            </w:r>
          </w:p>
          <w:p w:rsidR="00075534" w:rsidRPr="00075534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075534">
              <w:rPr>
                <w:rFonts w:ascii="GHEA Grapalat" w:hAnsi="GHEA Grapalat" w:cs="Sylfaen"/>
                <w:bCs/>
                <w:sz w:val="20"/>
                <w:szCs w:val="20"/>
              </w:rPr>
              <w:t xml:space="preserve"> պետական կենսաթոշակներ, պետական նպաստներ, պատվովճարներ, պարգևավճարներ</w:t>
            </w:r>
          </w:p>
          <w:p w:rsidR="00075534" w:rsidRPr="00075534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և սոցիալական պաշտպանության համակարգի շրջանակներում վճարվող այլ դրամական</w:t>
            </w:r>
          </w:p>
          <w:p w:rsidR="009E24EC" w:rsidRPr="009E24EC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վճարներ, այդ դրամական վճարների նշանակում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, հաշվարկում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 xml:space="preserve"> (վերահաշվարկում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), վճարում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="009E24EC" w:rsidRPr="009E24EC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075534" w:rsidRPr="00075534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075534">
              <w:rPr>
                <w:rFonts w:ascii="GHEA Grapalat" w:hAnsi="GHEA Grapalat" w:cs="Sylfaen"/>
                <w:bCs/>
                <w:sz w:val="20"/>
                <w:szCs w:val="20"/>
              </w:rPr>
              <w:t xml:space="preserve"> ապահովում է պետական կենսաթոշակների, նպաստների, պատվովճարների,</w:t>
            </w:r>
          </w:p>
          <w:p w:rsidR="00075534" w:rsidRPr="00075534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պարգևավճարների և սոցիալական պաշտպանության համակարգի շրջանակներում վճարվող</w:t>
            </w:r>
          </w:p>
          <w:p w:rsidR="009E24EC" w:rsidRPr="009E24EC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այլ դրամական վճարների բնագավառների օրենսդրության միասնական կիրառումը</w:t>
            </w:r>
            <w:r w:rsidR="009E24EC" w:rsidRPr="009E24EC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075534" w:rsidRPr="00075534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075534">
              <w:rPr>
                <w:rFonts w:ascii="GHEA Grapalat" w:hAnsi="GHEA Grapalat" w:cs="Sylfaen"/>
                <w:bCs/>
                <w:sz w:val="20"/>
                <w:szCs w:val="20"/>
              </w:rPr>
              <w:t>կազմակերպում և ապահովում է պետական կենսաթոշակային ապահովության</w:t>
            </w:r>
          </w:p>
          <w:p w:rsidR="009E24EC" w:rsidRPr="009E24EC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համակարգի հիմնախնդիրներն ուսումնասիրելու (վերլուծելու) աշխատանքների իրականացումը,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մշակում է առաջարկություններ այդ հիմնախնդիրները լուծելու ուղղությամբ, ինչպես նաև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մշակում է պետական կենսաթոշակային ապահովության համակարգի զարգացման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համապատասխան պետական ծրագրեր և ապահովում է այդ ծրագրերի իրականացումը</w:t>
            </w:r>
            <w:r w:rsidR="009E24EC" w:rsidRPr="009E24EC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347AD0" w:rsidRPr="00CE2BFB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>
              <w:t xml:space="preserve"> </w:t>
            </w:r>
            <w:r w:rsidR="00075534" w:rsidRPr="00075534">
              <w:rPr>
                <w:rFonts w:ascii="GHEA Grapalat" w:hAnsi="GHEA Grapalat" w:cs="Sylfaen"/>
                <w:bCs/>
                <w:sz w:val="20"/>
                <w:szCs w:val="20"/>
              </w:rPr>
              <w:t>վերահսկում է պետական կենսաթոշակների, նպաստների, պատվովճարների,</w:t>
            </w:r>
            <w:r w:rsidR="0007553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075534">
              <w:rPr>
                <w:rFonts w:ascii="GHEA Grapalat" w:hAnsi="GHEA Grapalat" w:cs="Sylfaen"/>
                <w:bCs/>
                <w:sz w:val="20"/>
                <w:szCs w:val="20"/>
              </w:rPr>
              <w:t>պարգևավճարների և սոցիալական պաշտպանության համակարգի շրջանակներում վճարվող</w:t>
            </w:r>
            <w:r w:rsidR="0007553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075534">
              <w:rPr>
                <w:rFonts w:ascii="GHEA Grapalat" w:hAnsi="GHEA Grapalat" w:cs="Sylfaen"/>
                <w:bCs/>
                <w:sz w:val="20"/>
                <w:szCs w:val="20"/>
              </w:rPr>
              <w:t>այլ դրամական վճարների նշանակման, հաշվարկման (վերահաշվարկման), վճարման</w:t>
            </w:r>
            <w:r w:rsidR="0007553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075534">
              <w:rPr>
                <w:rFonts w:ascii="GHEA Grapalat" w:hAnsi="GHEA Grapalat" w:cs="Sylfaen"/>
                <w:bCs/>
                <w:sz w:val="20"/>
                <w:szCs w:val="20"/>
              </w:rPr>
              <w:t>գործընթացի, բժշկասոցիալական փորձաքննության գործընթացի օրինականությունը</w:t>
            </w:r>
            <w:r w:rsidR="0007553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075534">
              <w:rPr>
                <w:rFonts w:ascii="GHEA Grapalat" w:hAnsi="GHEA Grapalat" w:cs="Sylfaen"/>
                <w:bCs/>
                <w:sz w:val="20"/>
                <w:szCs w:val="20"/>
              </w:rPr>
              <w:t>(համապատասխանությունը օրենսդրության և այլ իրավական ակտերի պահանջներին)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</w:tr>
      <w:tr w:rsidR="00347AD0" w:rsidRPr="00CE2BFB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2.4 ԾՐԱԳՐԻ 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347AD0" w:rsidRPr="00180EE4" w:rsidTr="00505F5E">
        <w:trPr>
          <w:trHeight w:val="80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Default="009614A5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Շահառուներն են՝ </w:t>
            </w:r>
          </w:p>
          <w:p w:rsidR="009614A5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 ստանալու իրավունք չունեցող հաշմանդամություն ունեցող անձիք, 65 տարեկան լրացած անձիք, կերակրողին կորցրած անձիք․</w:t>
            </w:r>
          </w:p>
          <w:p w:rsidR="009614A5" w:rsidRPr="009614A5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614A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Կենսաթոշակառուի կամ նպաստառուի ծերության, հաշմանդամության, կերակրողին կորցնողի դեպքում նպաստ ստանալու իրավունք ունեցողի, մահվան դեպքում հուղարկավորությունը կատարած անձ</w:t>
            </w:r>
            <w:r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9614A5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614A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ՀՀ քաղաքացիական գործերով վերաքննիչ դատարանի վճիռներով վնասի փոխհատուցման իրավունք ունեցող անձինք</w:t>
            </w:r>
            <w:r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9614A5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614A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Հաշմանդամ դարձած զինծառայողներ և զոհվածների ընտանիքներ</w:t>
            </w:r>
            <w:r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9614A5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614A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ՀՀ ՊՆ՝ ՀՀ ԿԱ ԱԱԾ կրտսեր՝ միջին՝ ավագ և ՀՀ ԿԱ ՀՀ ոստիկանության միջին՝ ավագ՝ գլխավոր սպայական անձնակազմ</w:t>
            </w:r>
            <w:r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614A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Հայրենական մեծ պատերազմի հաշմանդամների և մասնակիցներ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  <w:p w:rsidR="009614A5" w:rsidRDefault="009614A5" w:rsidP="009614A5">
            <w:pPr>
              <w:ind w:left="36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  <w:p w:rsidR="009614A5" w:rsidRPr="009614A5" w:rsidRDefault="009614A5" w:rsidP="009614A5">
            <w:pPr>
              <w:ind w:left="36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614A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Հիմնական ծառայություններ՝</w:t>
            </w:r>
          </w:p>
          <w:p w:rsidR="009614A5" w:rsidRPr="009614A5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614A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Ծերության, հաշմանդամության կերակրողին կորցնելու դեպքում նպաստի նշանակում</w:t>
            </w:r>
            <w:r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9614A5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614A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Թաղման նպաստի նշանակում</w:t>
            </w:r>
            <w:r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9614A5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614A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Դատարանի վճռով փոխհատուցման գումարի տրամադրում կերակրողին կորցրած անձանց</w:t>
            </w:r>
            <w:r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9614A5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614A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Դրամական աջակցության տրամադրում ծառայողական պարտականությունները կատարելու ժամանակ զոհված (մահացած) զինծառայողի ընտանիքին,  զինվորական ծառայության ընթացքում զոհված (մահացած) զինծառայողի ընտանիքին, հաշմանդամության զինվորական կենսաթոշակի իրավունք ունեցող նախկին զինծառայողներին</w:t>
            </w:r>
            <w:r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614A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Աջակցության տրամադրում զինվորական ծառայության ժամանակ զոհված (մահացած) զինծառայողների հուղարկավորության, գերեզմանների բարեկարգման, տապանաքարերի պատրաստման և տեղադրման հետ կապված ծախսերի փոխհատուցման համար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614A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ՀՀ ՊՆ՝ ՀՀ ԿԱ ԱԱԾ կրտսեր՝ միջին՝ ավագ և ՀՀ ԿԱ ՀՀ ոստիկանության միջին՝ ավագ և գլխավոր սպայական անձնակազմին տրամադրաված սպառողական վարկերի տոկոսագումարների մասնակի փոխհատուցում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614A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ԱՊՀ տարածքում Հայրենական մեծ պատերազմի հաշմանդամների և մասնակիցների օդային տրանսպորտով մատուցվող ծառայությունների դիմաց չստացված եկամուտների փոխհատուցում:</w:t>
            </w:r>
          </w:p>
          <w:p w:rsidR="009614A5" w:rsidRPr="009614A5" w:rsidRDefault="009614A5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347AD0" w:rsidRPr="00CE2BFB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lastRenderedPageBreak/>
              <w:t>2.5 ԾՐԱԳՐԻ ԿԱՌՈՒՑՎԱԾՔԸ՝</w:t>
            </w:r>
          </w:p>
        </w:tc>
      </w:tr>
      <w:tr w:rsidR="00347AD0" w:rsidRPr="00CE2BFB" w:rsidTr="00BD73C6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347AD0" w:rsidRPr="00CE2BFB" w:rsidTr="00BD73C6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>12001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Ծերության՝ հաշմանդամության՝ կերակրողին կորցնելու դեպքում նպաստներ </w:t>
            </w: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ab/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Ծերության, հաշմանդամության, կերակրողին կորցնելու դեպքում սոցիալական նպաստների տրամադրում: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F5E" w:rsidRPr="00505F5E" w:rsidRDefault="00505F5E" w:rsidP="00505F5E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>- 65 տարին լրացած անձ, ով չունի կենսաթոշակ ստանալու իրավունք ծերության նպաստ.</w:t>
            </w:r>
          </w:p>
          <w:p w:rsidR="00505F5E" w:rsidRPr="00505F5E" w:rsidRDefault="00505F5E" w:rsidP="00505F5E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>- Բժշկասոցիալական փորձաքննություն իրականացնող իրավասու պետական մարմնի կողմից հաշմանդամ ճանաչված անձ, ով չունի կենսաթոշակ ստանալու իրավունք, ինչպես նաև հաշմանդամ երեխա ճանաչված անձ հաշմանդամության նպաստ.</w:t>
            </w:r>
          </w:p>
          <w:p w:rsidR="00347AD0" w:rsidRPr="00CE2BFB" w:rsidRDefault="00505F5E" w:rsidP="00505F5E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>- կերակրողին կորցրած` կենսաթոշակ ստանալու իրավունք չունեցող օրենքով նախատեսված` ընտանիքի անդամ կերակրողին կորցնելու դեպքում նպաստ:</w:t>
            </w:r>
          </w:p>
        </w:tc>
      </w:tr>
      <w:tr w:rsidR="00347AD0" w:rsidRPr="00505F5E" w:rsidTr="00BD73C6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F5E" w:rsidRPr="00505F5E" w:rsidRDefault="00505F5E" w:rsidP="00505F5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>12002</w:t>
            </w:r>
          </w:p>
          <w:p w:rsidR="00347AD0" w:rsidRPr="00505F5E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Կենսաթոշակառուի՝ ծերության՝ հաշմանդամության՝ կերակրողին կորցնելու դեպքում նպաստառուի մահվան դեպքում տրվող թաղման նպաստ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Կենսաթոշակառուի՝ ծերության՝ հաշմանդամության՝ կերակրողին կորցնելու դեպքում նպաստառուի մահվան դեպքում տրվող թաղման նպաստի տրամադրում: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F5E" w:rsidRPr="00505F5E" w:rsidRDefault="00505F5E" w:rsidP="00505F5E">
            <w:pPr>
              <w:pStyle w:val="ListParagraph"/>
              <w:ind w:left="0" w:firstLine="176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Կենսաթոշակառուի կամ նպաստառուի ծերության, հաշմանդամության, կերակրողին կորցնողի դեպքում նպաստ ստանալու իրավունք ունեցողի, մահվան դեպքում հուղարկավորությունը կատարած անձ թաղման նպաստ:</w:t>
            </w:r>
          </w:p>
          <w:p w:rsidR="00505F5E" w:rsidRPr="00505F5E" w:rsidRDefault="00505F5E" w:rsidP="00505F5E">
            <w:pPr>
              <w:pStyle w:val="ListParagraph"/>
              <w:ind w:left="0" w:firstLine="176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Բժշկասոցիալական փորձաքննություն իրականացնող իրավասու պետական </w:t>
            </w: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մարմնի կողմից հաշմանդամ ճանաչված, հաշմանդամության կենսաթոշակի կամ նպաստի իրավունք ունեցող, բայց կենսաթոշակը կամ նպաստը նշանակելու համար 3 ամսվա ընթացքում չդիմած անձի մահվան դեպքում հուղարկավորությունը կատարած անձ թաղման նպաստ:</w:t>
            </w:r>
          </w:p>
          <w:p w:rsidR="00347AD0" w:rsidRPr="00CE2BFB" w:rsidRDefault="00505F5E" w:rsidP="00505F5E">
            <w:pPr>
              <w:pStyle w:val="ListParagraph"/>
              <w:ind w:left="0" w:firstLine="176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Ծառայությունից սահմանված կարգով արձակված, ինչպես նաև բժշկասոցիալական փորձաքննություն իրականացնող իրավասու պետական մարմնի կողմից հաշմանդամ ճանաչված և կենսաթոշակի իրավունք ձեռք բերած, սակայն կենսաթոշակ նշանակելու համար չդիմած և ծառայությունից սահմանված կարգով արձակվելուց կամ հաշմանդամ ճանաչվելուց հետո` վեց ամսվա ընթացքում, մահացած նախկին զինծառայողի հուղարկավորությունը կատարած անձ թաղման նպաստ:</w:t>
            </w:r>
          </w:p>
        </w:tc>
      </w:tr>
      <w:tr w:rsidR="00347AD0" w:rsidRPr="00505F5E" w:rsidTr="00BD73C6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12003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քաղաքացիական գործերով վերաքննիչ դատարանի վճիռների համաձայն կերակրողը կորցրած անձանց կրած վնասի փոխհատուցում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ՀՀ քաղաքացիական գործերով վերաքննիչ դատարանի 2010թ. Ապրիի 2-ի NԵԱՆԴ1676/02/09 և 2009թ. Մայիսի 8-ի NԵԱՔԴ1538/02/08 վճիռների համաձայն կերակրողը կորցրած </w:t>
            </w: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անձանց պատճառված վնասի փոխհատուցում: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7A2D77" w:rsidRDefault="007A2D77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7A2D77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ՀՀ քաղաքացիական գործերով վերաքննիչ դատարանի վճիռներով վնասի փոխհատուցման իրավունք ունեցող անձինք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347AD0" w:rsidRPr="00180EE4" w:rsidTr="00BD73C6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0" w:rsidRPr="00505F5E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12004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Աջակցություն հաշմանդամ դարձած զինծառայողներին և զոհվածների ընտանիքներին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05F5E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Միանվագ սոցիալական ապահովագրության վճարներ ՀՀ պաշտպանության՝ փրկարարական ծառայության և ՀՀ քննչական կոմիտեում ծառայության ժամանակ հաշմանդամ  դարձած զինծառայողներին և  զոհված (մահացած) զինծառայողների ու փրկարար ծառայողների  ընտանիքներին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7A2D77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A2D7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Հաշմանդամ դարձած զինծառայողներ և զոհվածների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ընտանիք</w:t>
            </w:r>
          </w:p>
        </w:tc>
      </w:tr>
      <w:tr w:rsidR="00505F5E" w:rsidRPr="00505F5E" w:rsidTr="00BD73C6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F5E" w:rsidRPr="00505F5E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F5E" w:rsidRPr="00CE2BFB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Աջակցություն զոհվածների ընտանիքներին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F5E" w:rsidRPr="00CE2BFB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Վարժական հավաքների և զինծառայության և փրկարարական ծառայության ընթացքում մահացած (զոհված) զինծառայողների  ու  փրկարար  ծառայողների հուղարկավորության՝ գերեզմանների բարեկարգման՝ տապանաքարերի պատրաստման և տեղադրման հետ կապված ծախսերի փոխհատուցում: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F5E" w:rsidRPr="00CE2BFB" w:rsidRDefault="007A2D77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Զոհված զինծառայողի</w:t>
            </w:r>
            <w:r w:rsidRPr="007A2D7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ընտանիք</w:t>
            </w:r>
          </w:p>
        </w:tc>
      </w:tr>
      <w:tr w:rsidR="007A2D77" w:rsidRPr="00505F5E" w:rsidTr="00BD73C6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05F5E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Վնասի փոխհատուցում կերակրողը կորցրած անձանց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քաղաք. գործերով վերաքննիչ դատարանի 05-1680 գործով 15.07.2005թ և 07-3832 գործով 03.11.2007թ՝ ինչպես նաև Կենտրոն և Նորք Մարաշ վարչ. շրջանների ընդհ. իրավասության 1-ին ատյանի դատարանի 08.06.2012թ NԵԴԿ/1247/02/10/ վճիռների համաձայն կրած վնասի փոխհատուցում: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7A2D77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7A2D77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քաղաքացիական գործերով վերաքննիչ դատարանի վճիռներով վնասի փոխհատուցման իրավունք ունեցող անձինք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7A2D77" w:rsidRPr="00505F5E" w:rsidTr="00BD73C6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05F5E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ՀՀ ՊՆ՝ ՀՀ ԿԱ ԱԱԾ կրտսեր՝ միջին՝ ավագ և ՀՀ ԿԱ ՀՀ ոստիկանության միջին՝ </w:t>
            </w: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ավագ՝ գլխավոր սպայական անձնակազմին սոցիալական աջակցություն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ՀՀ ՊՆ՝ ՀՀ ԿԱ ԱԱԾ կրտսեր՝ միջին՝ ավագ և ՀՀ ԿԱ ՀՀ ոստիկանության միջին՝ ավագ և գլխավոր </w:t>
            </w: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սպայական անձնակազմին տրամադրաված սպառողական վարկերի տոկոսագումարների մասնակի փոխհատուցում: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602926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2926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ՀՀ ՊՆ՝ ՀՀ ԿԱ ԱԱԾ կրտսեր՝ միջին՝ ավագ և ՀՀ ԿԱ ՀՀ ոստիկանության միջին՝ </w:t>
            </w:r>
            <w:r w:rsidRPr="00602926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ավագ՝ գլխավոր սպայական անձնակազմ</w:t>
            </w:r>
          </w:p>
        </w:tc>
      </w:tr>
      <w:tr w:rsidR="007A2D77" w:rsidRPr="00505F5E" w:rsidTr="00BD73C6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05F5E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12008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ԱՊՀ տարածքում Հայրենական մեծ պատերազմի հաշմանդամների և մասնակիցների օդային տրանսպորտով մատուցվող ծառայությունների դիմաց փոխհատուցում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ԱՊՀ տարածքում Հայրենական մեծ պատերազմի հաշմանդամների և մասնակիցների օդային տրանսպորտով մատուցվող ծառայությունների դիմաց չստացված եկամուտների փոխհատուցում: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602926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2926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Հայրենական մեծ պատերազմի հաշմանդամների և մասնակիցներ</w:t>
            </w:r>
          </w:p>
        </w:tc>
      </w:tr>
      <w:tr w:rsidR="007A2D77" w:rsidRPr="00CE2BFB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A2D77" w:rsidRPr="00CE2BF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 xml:space="preserve">2.6 </w:t>
            </w: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7A2D77" w:rsidRPr="00CE2BFB" w:rsidTr="00BD73C6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CE2BFB" w:rsidRDefault="007A2D77" w:rsidP="007A2D77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CE2BFB" w:rsidRDefault="007A2D77" w:rsidP="007A2D77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CE2BFB" w:rsidRDefault="007A2D77" w:rsidP="007A2D77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CE2BFB" w:rsidRDefault="007A2D77" w:rsidP="007A2D77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7A2D77" w:rsidRPr="00CE2BFB" w:rsidTr="00BD73C6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CE2BFB" w:rsidRDefault="007A2D77" w:rsidP="007A2D77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7A2D77" w:rsidRPr="00CE2BFB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D61064" w:rsidRDefault="00D61064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D6106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Ծերության,</w:t>
            </w:r>
          </w:p>
          <w:p w:rsidR="007A2D77" w:rsidRPr="00CE2BFB" w:rsidRDefault="00D61064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D6106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հաշմանդամության, կերակրողին կորցնելու դեպքում նպաստներ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D61064" w:rsidRDefault="00D61064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D6106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Ծերության, հաշմանդամության, կերակրողին կորցնելու դեպքում սոցիալական նպաստների տրամադրում,</w:t>
            </w:r>
          </w:p>
          <w:p w:rsidR="00D61064" w:rsidRPr="00D61064" w:rsidRDefault="00D61064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D61064" w:rsidRPr="00D61064" w:rsidRDefault="00D61064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D6106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Կենսաթոշակի իրավունք չունեցող հաշմանդամներ, կերակրողին կորցրած անձիք և օրենքով սահմանված տարիքը լրացած և պահանջվող ստաժ չունեցող անձիք </w:t>
            </w:r>
          </w:p>
          <w:p w:rsidR="007A2D77" w:rsidRPr="00CE2BFB" w:rsidRDefault="007A2D77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D61064" w:rsidRDefault="00D61064" w:rsidP="00D61064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</w:pPr>
            <w:r w:rsidRPr="00D61064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Սահմանվում է նպաստի նշանակման և վճարման կարգը, ինչպես նաև չափերը.</w:t>
            </w:r>
          </w:p>
          <w:p w:rsidR="007A2D77" w:rsidRPr="00CE2BF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D61064" w:rsidRDefault="00D61064" w:rsidP="00D61064">
            <w:pPr>
              <w:pStyle w:val="ListParagraph"/>
              <w:ind w:left="-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D61064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«Պետական նպաստների մասին» ՀՀ օրենք,</w:t>
            </w:r>
          </w:p>
          <w:p w:rsidR="00D61064" w:rsidRPr="00D61064" w:rsidRDefault="00D61064" w:rsidP="00D61064">
            <w:pPr>
              <w:pStyle w:val="ListParagraph"/>
              <w:ind w:left="-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D6106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Կառավարության 2014 թվականի հունիսի 26-ի «Ծերության նպաստը, հաշմանդամության նպաստը, կերակրողին կորցնելու դեպքում նպաստը, ինչպես նաև ծերության նպաստ, հաշմանդամության նպաստ կամ կերակրողին կորցնելու դեպքում նպաստ ստացող անձի մահվան դեպքում թաղման նպաստը նշանակելու և վճարելու կարգը և անհրաժեշտ փաստաթղթերի ցանկը հաստատելու մասին» թիվ 635-Ն որոշում։</w:t>
            </w:r>
          </w:p>
          <w:p w:rsidR="007A2D77" w:rsidRPr="00CE2BFB" w:rsidRDefault="00D61064" w:rsidP="00D61064">
            <w:pPr>
              <w:pStyle w:val="ListParagraph"/>
              <w:ind w:left="-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D6106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Կառավարության 2013 թվականի դեկտեմբերի 26-ի Ծերության, հաշմանդամության, կերակրողին կորցնելու դեպքում սոցիալական նպաստների և թաղման նպաստի չափերը սահմանելու մասին N 1489-Ն որոշում:</w:t>
            </w:r>
          </w:p>
        </w:tc>
      </w:tr>
      <w:tr w:rsidR="007A2D77" w:rsidRPr="00CE2BFB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D610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D6106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Կենսաթոշակառուի, ծերության, հաշմանդամության, կերակրողին կորցնելու դեպքում նպաստառուի մահվան դեպքում տրվող թաղման նպաստ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D61064" w:rsidRDefault="00D61064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D6106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Կենսաթոշակառուի, ծերության, հաշմանդամության, կերակրողին կորցնելու դեպքում նպաստառուի մահվան դեպքում տրվող թաղման նպաստի տրամադրում, </w:t>
            </w:r>
          </w:p>
          <w:p w:rsidR="00D61064" w:rsidRPr="00D61064" w:rsidRDefault="00D61064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7A2D77" w:rsidRPr="00CE2BFB" w:rsidRDefault="00D61064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D6106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Կենսաթոշակառուի, ծերության, հաշմանդամության, կերակրողին կորցնելու դեպքում նպաստառուի հուղարկավորությունը կատարած անձ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D610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D6106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Սահմանվում է թաղման նպաստի նշանակման և վճարման կարգը, ինչպես նաև չափը: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D61064" w:rsidRDefault="00D61064" w:rsidP="00D61064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D61064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«Պետական կենսաթոշակների մասին» ՀՀ օրենք, «Պետական նպաստների մասին» ՀՀ օրենք, «Պաշտոնատար անձանց գործունեության ապահովման, սպասարկման և սոցիալական երաշխիքների մասին» ՀՀ օրենք,</w:t>
            </w:r>
          </w:p>
          <w:p w:rsidR="00D61064" w:rsidRPr="00D61064" w:rsidRDefault="00D61064" w:rsidP="00D61064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D6106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Կառավարության 2013 թվականի դեկտեմբերի 26-ի Ծերության, հաշմանդամության, կերակրողին կորցնելու դեպքում սոցիալական նպաստների և թաղման նպաստի չափերը սահմանելու մասին N 1489-Ն որոշում,</w:t>
            </w:r>
          </w:p>
          <w:p w:rsidR="00D61064" w:rsidRPr="00D61064" w:rsidRDefault="00D61064" w:rsidP="00D61064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D6106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Կառավարության 2010 թվականի դեկտեմբերի 30-ի Հիմնական կենսաթոշակի և թաղման նպաստի չափերը, ստաժի մեկ տարվա արժեքը, պարտադիր ժամկետային զինվորական ծառայության շարքային կազմի զինծառայողների հաշմանդամության և նրանց ընտանիքների անդամների </w:t>
            </w:r>
            <w:r w:rsidRPr="00D6106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կերակրողին կորցնելու դեպքում կենսաթոշակների չափերը սահմանելու մասին N 1734-Ն որոշում,</w:t>
            </w:r>
          </w:p>
          <w:p w:rsidR="00D61064" w:rsidRPr="00D61064" w:rsidRDefault="00D61064" w:rsidP="00D61064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D6106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2014 թվականի օգոստոսի 28-ի «Պետական  պաշտոններ զբաղեցրած անձանց սոցիալական երաշխիքների մասին»  Հայաստանի Հանրապետության օրենքի կիրարկումն ապահովելու մասին»  թիվ 895-Ն որոշում</w:t>
            </w:r>
          </w:p>
          <w:p w:rsidR="007A2D77" w:rsidRPr="00CE2BFB" w:rsidRDefault="007A2D77" w:rsidP="00D61064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D61064" w:rsidRPr="00CE2BFB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CE2BFB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D5A6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ՀՀ քաղաքացիական գործերով վերաքննիչ դատարանի վճիռների համաձայն կերակրողը կորցրած անձանց կրած վնասի փոխհատուցում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64" w:rsidRPr="008D5A64" w:rsidRDefault="008D5A64" w:rsidP="008D5A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D5A6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քաղաքացիական գործերով վերաքննիչ դատարանի 2010թ. Ապրիի 2-ի NԵԱՆԴ1676/02/09 և 2009թ. Մայիսի 8-ի NԵԱՔԴ1538/02/08 վճիռների համաձայն կերակրողը կորցրած անձանց պատճառված վնասի փոխհատուցում,</w:t>
            </w:r>
          </w:p>
          <w:p w:rsidR="00D61064" w:rsidRPr="00CE2BFB" w:rsidRDefault="008D5A64" w:rsidP="008D5A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D5A6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կերակրողը կորցրած անձինք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CE2BFB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D5A6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Դատական վճռի կատարում` վճիռների համաձայն կրած վնասի փոխհատուցում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CE2BFB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D5A6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քաղաքացիական գործերով վերաքննիչ դատարանի 2010թ. ապրիլի 2-ի NԵԱՆԴ1676/02/09 և 2009թ. Մայիսի 8-ի NԵԱՔԴ1538/02/08 վճիռներ</w:t>
            </w:r>
          </w:p>
        </w:tc>
      </w:tr>
      <w:tr w:rsidR="00D61064" w:rsidRPr="00CE2BFB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CE2BFB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D5A6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Աջակցություն հաշմանդամ դարձած զինծառայողներին և զոհվածների ընտանիքներին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CE2BFB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D5A6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Միանվագ դրամական աջակցության տրամադրում ծառայողական պարտականությունները կատարելու ժամանակ կամ զինվորական ծառայության ընթացքում զոհված (մահացած) զինծառայողի ընտանիքին, ինչպես նաև հաշմանդամության զինվորական կենսաթոշակի իրավունք ունեցող նախկին զինծառայողներին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64" w:rsidRPr="008D5A64" w:rsidRDefault="008D5A64" w:rsidP="008D5A6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D5A64">
              <w:rPr>
                <w:rFonts w:ascii="GHEA Grapalat" w:hAnsi="GHEA Grapalat" w:cs="Sylfaen"/>
                <w:bCs/>
                <w:i/>
                <w:sz w:val="20"/>
                <w:szCs w:val="20"/>
              </w:rPr>
              <w:t>Օրենքով սահմանվում է դրամական օգնության իրավունքը, իսկ կառավարության որոշմամբ դրամական աջակցություն տալու կարգը և դրամական աջակցության չափերը `</w:t>
            </w:r>
          </w:p>
          <w:p w:rsidR="008D5A64" w:rsidRPr="008D5A64" w:rsidRDefault="008D5A64" w:rsidP="008D5A6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8D5A64" w:rsidRPr="008D5A64" w:rsidRDefault="008D5A64" w:rsidP="008D5A6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D61064" w:rsidRPr="00CE2BFB" w:rsidRDefault="008D5A64" w:rsidP="008D5A6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D5A6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64" w:rsidRPr="008D5A64" w:rsidRDefault="008D5A64" w:rsidP="008D5A64">
            <w:pPr>
              <w:pStyle w:val="ListParagraph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D5A64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«Զինվորական ծառայության և զինծառայողի կարգավիճակի մասին» ՀՀ օրենքի 68-րդ հոդվածի 1-ին մաս, «Փրկարար ծառայության մասին» ՀՀ օրենքի 78-րդ հոդվածով,</w:t>
            </w:r>
          </w:p>
          <w:p w:rsidR="008D5A64" w:rsidRPr="008D5A64" w:rsidRDefault="008D5A64" w:rsidP="008D5A64">
            <w:pPr>
              <w:pStyle w:val="ListParagraph"/>
              <w:ind w:left="0" w:firstLine="72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D5A6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Կառավարության 2018 թվականի օգոստոսի 9-ի «Ծառայողական </w:t>
            </w:r>
            <w:r w:rsidRPr="008D5A6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պարտականությունները կատարելու ժամանակ կամ զինվորական ծառայության ընթացքում զոհված (մահացած) զինծառայողի ընտանիքին դրամական աջակցություն տալու կարգը և դրամական աջակցության չափերը, զինվորական ծառայության ժամանակ զոհված (մահացած) զինծառայողների հուղարկավորության, գերեզմանների բարեկարգման, տապանաքարերի պատրաստման և տեղադրման հետ կապված ծախսերը Հայաստանի Հանրապետության պետական բյուջեի միջոցների հաշվին հատուցելու կարգը և չափերը, հաշմանդամության զինվորական կենսաթոշակի իրավունք ունեցող նախկին զինծառայողներին, ծառայության ընթացքում զոհված (մահացած) զինծառայողների ընտանիքների անդամներին տրվող միանվագ դրամական օգնության չափը, վճարման կարգը և պայմանները սահմանելու, ինչպես նաև Հայաստանի Հանրապետության կառավարության 1997 թվականի օգոստոսի 18-ի N 341 </w:t>
            </w:r>
          </w:p>
          <w:p w:rsidR="00D61064" w:rsidRPr="00CE2BFB" w:rsidRDefault="008D5A64" w:rsidP="008D5A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D5A6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որոշումն ուժը կորցրած ճանաչելու մասին» N 916-Ն որոշման N 1 հավելված, Կառավարության 2006 թվականի փետրվարի 9-ի թիվ 325-Ն որոշմամբ ։</w:t>
            </w:r>
          </w:p>
        </w:tc>
      </w:tr>
      <w:tr w:rsidR="00D61064" w:rsidRPr="00CE2BFB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CE2BFB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D5A6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«Աջակցություն հաշմանդամ դարձած զինծառայողներին և զոհվածների ընտանիքներին»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CE2BFB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D5A6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Զինվորական ծառայության ժամանակ զոհված (մահացած) զինծառայողների հուղարկավորության, գերեզմանների բարեկարգման, տապանաքարերի պատրաստման և տեղադրման հետ կապված ծախսերի հատուցում`  Հայաստանի Հանրապետության պետական բյուջեի միջոցների հաշվին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64" w:rsidRPr="008D5A64" w:rsidRDefault="008D5A64" w:rsidP="008D5A6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D5A6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Սահմանվում է  զինվորական ծառայության ժամանակ զոհված (մահացած) զինծառայողների հուղարկավորության, գերեզմանների բարեկարգման, տապանաքարերի պատրաստման և տեղադրման հետ կապված ծախսերը ՀՀ պետական բյուջեի միջոցների հաշվին հատուցելու կարգը և չափերը.</w:t>
            </w:r>
          </w:p>
          <w:p w:rsidR="008D5A64" w:rsidRPr="008D5A64" w:rsidRDefault="008D5A64" w:rsidP="008D5A6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8D5A64" w:rsidRPr="008D5A64" w:rsidRDefault="008D5A64" w:rsidP="008D5A6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D5A6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   </w:t>
            </w:r>
          </w:p>
          <w:p w:rsidR="00D61064" w:rsidRPr="00CE2BFB" w:rsidRDefault="00D61064" w:rsidP="008D5A6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64" w:rsidRPr="008D5A64" w:rsidRDefault="008D5A64" w:rsidP="008D5A64">
            <w:pPr>
              <w:pStyle w:val="ListParagraph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D5A64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«Զինվորական ծառայության և զինծառայողի կարգավիճակի մասին» ՀՀ օրենքի 69-րդ հոդվածի 1-ին մաս, «Փրկարար ծառայության մասին» ՀՀ օրենքի 79-րդ հոդվածով</w:t>
            </w:r>
          </w:p>
          <w:p w:rsidR="008D5A64" w:rsidRPr="008D5A64" w:rsidRDefault="008D5A64" w:rsidP="008D5A64">
            <w:pPr>
              <w:pStyle w:val="ListParagraph"/>
              <w:ind w:left="-4" w:firstLine="72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D5A6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Կառավարության 2018 թվականի օգոստոսի 9-ի «Ծառայողական պարտականությունները կատարելու ժամանակ կամ զինվորական ծառայության ընթացքում զոհված (մահացած) զինծառայողի ընտանիքին դրամական աջակցություն տալու կարգը և դրամական աջակցության չափերը, զինվորական ծառայության ժամանակ զոհված (մահացած) զինծառայողների հուղարկավորության, գերեզմանների բարեկարգման, տապանաքարերի պատրաստման ևտեղադրման հետ կապված ծախսերը Հայաստանի Հանրապետության պետական բյուջեի </w:t>
            </w:r>
            <w:r w:rsidRPr="008D5A6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միջոցների հաշվին հատուցելու կարգը և չափերը, հաշմանդամության զինվորական կենսաթոշակի իրավունք ունեցող նախկին զինծառայողներին, ծառայության ընթացքում զոհված (մահացած) զինծառայողների ընտանիքների անդամներին տրվող միանվագ դրամական օգնության չափը, վճարման կարգը և պայմանները սահմանելու, ինչպես նաև Հայաստանի Հանրապետության կառավարության 1997 թվականի օգոստոսի 18-ի N 341 </w:t>
            </w:r>
          </w:p>
          <w:p w:rsidR="00D61064" w:rsidRPr="00CE2BFB" w:rsidRDefault="008D5A64" w:rsidP="008D5A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D5A6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որոշումն ուժը կորցրած ճանաչելու մասին» N 916-Ն որոշման N 2 հավելված, Կառավարության 2006 թվականի փետրվարի 9-ի թիվ 146-Ն որոշմամբ։</w:t>
            </w:r>
          </w:p>
        </w:tc>
      </w:tr>
      <w:tr w:rsidR="00D61064" w:rsidRPr="00CE2BFB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CE2BFB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D5A6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Վնասի փոխհատուցում կերակրողը կորցրած անձանց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64" w:rsidRPr="008D5A64" w:rsidRDefault="008D5A64" w:rsidP="008D5A64">
            <w:pPr>
              <w:pStyle w:val="ListParagraph"/>
              <w:ind w:left="0" w:firstLine="3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D5A6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քաղաքաքացիական գործերով վերաքննիչ դատարանի 05-1680 գործով 15.07.2005թ և 07-3832 գործով 03.11.2007թ՝ ինչպես նաև Կենտրոն և Նորք Մարաշ վարչական շրջանների ընդհանուր իրավասության 1-ին ատյանի դատարանի 08.06.2012թ NԵԴԿ/1247/02/10/ վճիռներ,</w:t>
            </w:r>
          </w:p>
          <w:p w:rsidR="008D5A64" w:rsidRPr="008D5A64" w:rsidRDefault="008D5A64" w:rsidP="008D5A64">
            <w:pPr>
              <w:pStyle w:val="ListParagraph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D61064" w:rsidRPr="00CE2BFB" w:rsidRDefault="008D5A64" w:rsidP="008D5A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D5A6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կերակրողը կորցրած անձինք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CE2BFB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D5A6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Դատական վճռի կատարում` վճիռների համաձայն կրած վնասի փոխհատուցում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CE2BFB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D5A6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քաղաքաքացիական գործերով վերաքննիչ դատարանի 05-1680 գործով 15.07.2005թ և 07-3832 գործով 03.11.2007թ՝ ինչպես նաև Կենտրոն և Նորք Մարաշ վարչական շրջանների ընդհանուր իրավասության 1-ին ատյանի դատարանի 08.06.2012թ NԵԴԿ/1247/02/10/ վճիռներ</w:t>
            </w:r>
          </w:p>
        </w:tc>
      </w:tr>
      <w:tr w:rsidR="007A2D77" w:rsidRPr="00CE2BFB" w:rsidTr="00BD73C6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CE2BFB" w:rsidRDefault="007A2D77" w:rsidP="007A2D77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lastRenderedPageBreak/>
              <w:t>Հայեցողական ծախսերին դասվող միջոցառումներ, այդ թվում՝</w:t>
            </w:r>
          </w:p>
        </w:tc>
      </w:tr>
      <w:tr w:rsidR="007A2D77" w:rsidRPr="00CE2BFB" w:rsidTr="00BD73C6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CE2BFB" w:rsidRDefault="007A2D77" w:rsidP="007A2D77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7A2D77" w:rsidRPr="00CE2BFB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D5A6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ՊՆ՝ ՀՀ ԿԱ ԱԱԾ կրտսեր, միջին, ավագ և ՀՀ ԿԱ ՀՀ ոստիկանության միջին, ավագ, գլխավոր սպայական անձնակազմին սոցիալական աջակցություն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64" w:rsidRPr="008D5A64" w:rsidRDefault="008D5A64" w:rsidP="008D5A64">
            <w:pPr>
              <w:pStyle w:val="ListParagraph"/>
              <w:ind w:left="0" w:firstLine="3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D5A6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ՀՀ ՊՆ,  ՀՀ ԿԱ ԱԱԾ կրտսեր, միջին, ավագ և ՀՀ ԿԱ ՀՀ ոստիկանության միջին, ավագ և գլխավոր սպայական անձնակազմին տրամադրված սպառողական վարկերի տոկոսագումարների մասնակի փոխհատուցում: </w:t>
            </w:r>
          </w:p>
          <w:p w:rsidR="008D5A64" w:rsidRPr="008D5A64" w:rsidRDefault="008D5A64" w:rsidP="008D5A64">
            <w:pPr>
              <w:pStyle w:val="ListParagraph"/>
              <w:ind w:left="0" w:firstLine="3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7A2D77" w:rsidRPr="00CE2BFB" w:rsidRDefault="008D5A64" w:rsidP="008D5A64">
            <w:pPr>
              <w:pStyle w:val="ListParagraph"/>
              <w:ind w:left="0" w:firstLine="3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D5A6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Պաշտպանության նախարարության զինվորական կոչում ունեցող, Ազգային անվտանգության ծառայության զինվորական կոչում ունեցող զինծառայողներ, Ոստիկանության կոչում ունեցող անձնակազմ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53D" w:rsidRDefault="00C9453D" w:rsidP="00C9453D">
            <w:pPr>
              <w:tabs>
                <w:tab w:val="left" w:pos="360"/>
              </w:tabs>
              <w:ind w:left="-9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Կառավարության 2013 թվականի մայիսի 23-ի «ՀՀ պաշտպանության նախարարության զինվորական կոչում ունեցող, ՀՀ ազգային անվտանգության ծառայության զինվորական կոչում ունեցող և ՀՀ ոստիկանության կոչում ունեցող անձնակազմին կենցաղային տեխնիկայի ձեռքբերմանն աջակցելու նպատակով ՀՀ առևտրային բանկերի կողմից սպառողական վարկերի տրամադրման հատուկ վարկային ծրագիրը հաստատելու մասին» N 590-Ն որոշում:  </w:t>
            </w:r>
          </w:p>
          <w:p w:rsidR="007A2D77" w:rsidRPr="00C40956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7A2D77" w:rsidRPr="00CE2BFB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7A2D77" w:rsidRPr="00CE2BFB" w:rsidTr="00BD73C6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CE2BFB" w:rsidRDefault="007A2D77" w:rsidP="007A2D77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7A2D77" w:rsidRPr="00CE2BFB" w:rsidTr="00BD73C6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7A2D77" w:rsidRPr="00CE2BFB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A2D77" w:rsidRPr="00CE2BF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7A2D77" w:rsidRPr="00CE2BFB" w:rsidTr="00BD73C6">
        <w:trPr>
          <w:trHeight w:val="588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347AD0" w:rsidRPr="00CE2BFB" w:rsidTr="00BD73C6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347AD0" w:rsidRPr="00CE2BFB" w:rsidTr="00BD73C6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347AD0" w:rsidRPr="00CE2BFB" w:rsidTr="00BD73C6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40956" w:rsidRDefault="00C40956" w:rsidP="00C40956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 xml:space="preserve">Ծերության, հաշմանդամության, կերակրողին կորցնելու դեպքում նպաստների միջին մեծություն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C40956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դրամ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C40956" w:rsidRDefault="00C40956" w:rsidP="00C40956">
            <w:pPr>
              <w:pStyle w:val="ListParagraph"/>
              <w:ind w:left="0" w:hanging="3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40956">
              <w:rPr>
                <w:rFonts w:ascii="GHEA Grapalat" w:hAnsi="GHEA Grapalat" w:cs="Sylfaen"/>
                <w:bCs/>
                <w:sz w:val="20"/>
                <w:szCs w:val="20"/>
              </w:rPr>
              <w:t xml:space="preserve">"ՀՀ կառավարության ծրագրի 4.2-րդ մաս </w:t>
            </w:r>
          </w:p>
          <w:p w:rsidR="00C40956" w:rsidRPr="00C40956" w:rsidRDefault="00C40956" w:rsidP="00C40956">
            <w:pPr>
              <w:pStyle w:val="ListParagraph"/>
              <w:ind w:left="60" w:hanging="6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40956">
              <w:rPr>
                <w:rFonts w:ascii="GHEA Grapalat" w:hAnsi="GHEA Grapalat" w:cs="Sylfaen"/>
                <w:bCs/>
                <w:sz w:val="20"/>
                <w:szCs w:val="20"/>
              </w:rPr>
              <w:t>(Կառավարությունը նպատակադրվել է մինչև 2023 թվականը վերացնել ծայրահեղ աղքատությունը, էապես նվազեցնել աղքատությունը)"</w:t>
            </w:r>
          </w:p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C40956" w:rsidRPr="00180EE4" w:rsidTr="00BD73C6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CE2BF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40956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Ծայրահեղ աղքատության գծից ցածր նպաստ ստացողների թվաքանակ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C40956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C40956" w:rsidRDefault="00C40956" w:rsidP="00C40956">
            <w:pPr>
              <w:pStyle w:val="ListParagraph"/>
              <w:ind w:left="0" w:hanging="3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40956">
              <w:rPr>
                <w:rFonts w:ascii="GHEA Grapalat" w:hAnsi="GHEA Grapalat" w:cs="Sylfaen"/>
                <w:bCs/>
                <w:sz w:val="20"/>
                <w:szCs w:val="20"/>
              </w:rPr>
              <w:t xml:space="preserve">"ՀՀ կառավարության ծրագրի 4.2-րդ մաս </w:t>
            </w:r>
          </w:p>
          <w:p w:rsidR="00C40956" w:rsidRPr="00C40956" w:rsidRDefault="00C40956" w:rsidP="00C40956">
            <w:pPr>
              <w:pStyle w:val="ListParagraph"/>
              <w:ind w:left="60" w:hanging="6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40956">
              <w:rPr>
                <w:rFonts w:ascii="GHEA Grapalat" w:hAnsi="GHEA Grapalat" w:cs="Sylfaen"/>
                <w:bCs/>
                <w:sz w:val="20"/>
                <w:szCs w:val="20"/>
              </w:rPr>
              <w:t>(Կառավարությունը նպատակադրվել է մինչև 2023 թվականը վերացնել ծայրահեղ աղքատությունը, էապես նվազեցնել աղքատությունը)"</w:t>
            </w:r>
          </w:p>
          <w:p w:rsidR="00C40956" w:rsidRPr="00CE2BF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C40956" w:rsidRPr="00CE2BFB" w:rsidTr="00BD73C6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956" w:rsidRPr="00CE2BF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CE2BF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CE2BF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C40956" w:rsidRPr="00CE2BFB" w:rsidTr="00BD73C6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40956" w:rsidRPr="00CE2BF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C40956" w:rsidRPr="00CE2BFB" w:rsidTr="00BD73C6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CE2BFB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CE2BFB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CE2BFB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CE2BFB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CE2BFB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C40956" w:rsidRPr="00F6515D" w:rsidTr="00BD73C6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F6515D" w:rsidRDefault="00F6515D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CE2BFB" w:rsidRDefault="00F6515D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515D">
              <w:rPr>
                <w:rFonts w:ascii="GHEA Grapalat" w:hAnsi="GHEA Grapalat" w:cs="Sylfaen"/>
                <w:bCs/>
                <w:sz w:val="20"/>
                <w:szCs w:val="20"/>
              </w:rPr>
              <w:t>Ծերության՝ հաշմանդամության՝ կերակրողին կորցնելու դեպքում նպաստներ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F6515D" w:rsidRDefault="00F6515D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Նպաստ ստացող 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9532AE" w:rsidRDefault="009532AE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6021B1" w:rsidRDefault="006021B1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1</w:t>
            </w:r>
          </w:p>
        </w:tc>
      </w:tr>
      <w:tr w:rsidR="00C40956" w:rsidRPr="00F6515D" w:rsidTr="00BD73C6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56" w:rsidRPr="00CE2BFB" w:rsidRDefault="00C40956" w:rsidP="00C40956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56" w:rsidRPr="00CE2BFB" w:rsidRDefault="00C40956" w:rsidP="00C40956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F6515D" w:rsidRDefault="009532AE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Նպաստի չափ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9532AE" w:rsidRDefault="009532AE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CE2BFB" w:rsidRDefault="00847B1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1</w:t>
            </w:r>
          </w:p>
        </w:tc>
      </w:tr>
      <w:tr w:rsidR="00C40956" w:rsidRPr="00CE2BFB" w:rsidTr="009532AE">
        <w:trPr>
          <w:trHeight w:val="255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56" w:rsidRPr="00CE2BFB" w:rsidRDefault="00C40956" w:rsidP="00C40956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56" w:rsidRPr="00CE2BFB" w:rsidRDefault="00C40956" w:rsidP="00C40956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CE2BF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CE2BF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CE2BF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9532AE" w:rsidRPr="009532AE" w:rsidTr="00BD73C6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9532AE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CE2BFB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532AE">
              <w:rPr>
                <w:rFonts w:ascii="GHEA Grapalat" w:hAnsi="GHEA Grapalat" w:cs="Sylfaen"/>
                <w:bCs/>
                <w:sz w:val="20"/>
                <w:szCs w:val="20"/>
              </w:rPr>
              <w:t>Կենսաթոշակառուի՝ ծերության՝ հաշմանդամության՝ կերակրողին կորցնելու դեպքում նպաստառուի մահվան դեպքում տրվող թաղման նպաստ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F6515D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Նպաստ ստացող 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9532AE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CE2BFB" w:rsidRDefault="00847B16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2</w:t>
            </w:r>
          </w:p>
        </w:tc>
      </w:tr>
      <w:tr w:rsidR="009532AE" w:rsidRPr="009532AE" w:rsidTr="00BD73C6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2AE" w:rsidRPr="00CE2BFB" w:rsidRDefault="009532AE" w:rsidP="009532AE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2AE" w:rsidRPr="00CE2BFB" w:rsidRDefault="009532AE" w:rsidP="009532AE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F6515D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Նպաստի չափ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9532AE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CE2BFB" w:rsidRDefault="00847B16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2</w:t>
            </w:r>
          </w:p>
        </w:tc>
      </w:tr>
      <w:tr w:rsidR="009532AE" w:rsidRPr="00CE2BFB" w:rsidTr="009532AE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2AE" w:rsidRPr="00CE2BFB" w:rsidRDefault="009532AE" w:rsidP="009532AE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2AE" w:rsidRPr="00CE2BFB" w:rsidRDefault="009532AE" w:rsidP="009532AE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CE2BFB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CE2BFB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CE2BFB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586865" w:rsidRPr="00586865" w:rsidTr="00BD73C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865" w:rsidRPr="009532AE" w:rsidRDefault="00586865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865" w:rsidRPr="00CE2BFB" w:rsidRDefault="00586865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86865">
              <w:rPr>
                <w:rFonts w:ascii="GHEA Grapalat" w:hAnsi="GHEA Grapalat" w:cs="Sylfaen"/>
                <w:bCs/>
                <w:sz w:val="20"/>
                <w:szCs w:val="20"/>
              </w:rPr>
              <w:t>ՀՀ քաղաքացիական գործերով վերաքննիչ դատարանի վճիռների համաձայն կերակրողը կորցրած անձանց կրած վնասի փոխհատուցում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865" w:rsidRPr="00586865" w:rsidRDefault="00586865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865" w:rsidRPr="00CE2BFB" w:rsidRDefault="00586865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865" w:rsidRPr="00847B16" w:rsidRDefault="00847B16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</w:p>
        </w:tc>
      </w:tr>
      <w:tr w:rsidR="00847B16" w:rsidRPr="00586865" w:rsidTr="00BD73C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CE2BF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CE2BF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586865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Փոխհատուցման գումարի չափ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586865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847B16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</w:p>
        </w:tc>
      </w:tr>
      <w:tr w:rsidR="00847B16" w:rsidRPr="00586865" w:rsidTr="00BD73C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586865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12004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B16" w:rsidRPr="00CE2BF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86865">
              <w:rPr>
                <w:rFonts w:ascii="GHEA Grapalat" w:hAnsi="GHEA Grapalat" w:cs="Sylfaen"/>
                <w:bCs/>
                <w:sz w:val="20"/>
                <w:szCs w:val="20"/>
              </w:rPr>
              <w:t xml:space="preserve">Աջակցություն հաշմանդամ </w:t>
            </w:r>
            <w:r w:rsidRPr="00586865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դարձած զինծառայողներին և զոհվածների ընտանիքներին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07371F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Ընտանիքների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CE2BF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CE2BF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847B16" w:rsidRPr="00586865" w:rsidTr="00BD73C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CE2BF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CE2BF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07371F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Աջակցության չափ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586865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CE2BF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847B16" w:rsidRPr="00586865" w:rsidTr="00BD73C6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B16" w:rsidRPr="0007371F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12005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B16" w:rsidRPr="00CE2BF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371F">
              <w:rPr>
                <w:rFonts w:ascii="GHEA Grapalat" w:hAnsi="GHEA Grapalat" w:cs="Sylfaen"/>
                <w:bCs/>
                <w:sz w:val="20"/>
                <w:szCs w:val="20"/>
              </w:rPr>
              <w:t>Աջակցություն զոհվածների ընտանիքներին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07371F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Ընտանիքների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CE2BF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C" w:rsidRDefault="00274E1C" w:rsidP="00274E1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:rsidR="00847B16" w:rsidRPr="00CE2BF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847B16" w:rsidRPr="00586865" w:rsidTr="00BD73C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CE2BF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CE2BF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07371F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Աջակցության չափ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586865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C" w:rsidRDefault="00274E1C" w:rsidP="00274E1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:rsidR="00847B16" w:rsidRPr="00CE2BF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847B16" w:rsidRPr="00586865" w:rsidTr="00BD73C6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B16" w:rsidRPr="0007371F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12006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B16" w:rsidRPr="00CE2BF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371F">
              <w:rPr>
                <w:rFonts w:ascii="GHEA Grapalat" w:hAnsi="GHEA Grapalat" w:cs="Sylfaen"/>
                <w:bCs/>
                <w:sz w:val="20"/>
                <w:szCs w:val="20"/>
              </w:rPr>
              <w:t>Վնասի փոխհատուցում կերակրողը կորցրած անձանց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586865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CE2BF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62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:rsidR="00847B16" w:rsidRPr="00CE2BF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847B16" w:rsidRPr="00586865" w:rsidTr="00BD73C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CE2BF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CE2BF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586865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Փոխհատուցման գումարի չափ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586865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62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:rsidR="00847B16" w:rsidRPr="00CE2BF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847B16" w:rsidRPr="00586865" w:rsidTr="00BD73C6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B16" w:rsidRPr="0007371F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12007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B16" w:rsidRPr="00CE2BF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371F">
              <w:rPr>
                <w:rFonts w:ascii="GHEA Grapalat" w:hAnsi="GHEA Grapalat" w:cs="Sylfaen"/>
                <w:bCs/>
                <w:sz w:val="20"/>
                <w:szCs w:val="20"/>
              </w:rPr>
              <w:t>ՀՀ ՊՆ՝ ՀՀ ԿԱ ԱԱԾ կրտսեր՝ միջին՝ ավագ և ՀՀ ԿԱ ՀՀ ոստիկանության միջին՝ ավագ՝ գլխավոր սպայական անձնակազմին սոցիալական աջակցություն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07371F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07371F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62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:rsidR="00847B16" w:rsidRPr="00CE2BF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A41562" w:rsidRPr="00586865" w:rsidTr="00BD73C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62" w:rsidRPr="00CE2BFB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62" w:rsidRPr="00CE2BFB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62" w:rsidRPr="00CE2BFB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371F">
              <w:rPr>
                <w:rFonts w:ascii="GHEA Grapalat" w:hAnsi="GHEA Grapalat" w:cs="Sylfaen"/>
                <w:bCs/>
                <w:sz w:val="20"/>
                <w:szCs w:val="20"/>
              </w:rPr>
              <w:t>Ամսական սուբսիդավորվող գումարի չափ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62" w:rsidRPr="0007371F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62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:rsidR="00A41562" w:rsidRPr="00CE2BFB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A41562" w:rsidRPr="00586865" w:rsidTr="009532AE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62" w:rsidRPr="0007371F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62" w:rsidRPr="00CE2BFB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371F">
              <w:rPr>
                <w:rFonts w:ascii="GHEA Grapalat" w:hAnsi="GHEA Grapalat" w:cs="Sylfaen"/>
                <w:bCs/>
                <w:sz w:val="20"/>
                <w:szCs w:val="20"/>
              </w:rPr>
              <w:t>ԱՊՀ տարածքում Հայրենական մեծ պատերազմի հաշմանդամների և մասնակիցների օդային տրանսպորտով մատուցվող ծառայությունների դիմաց փոխհատուցում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62" w:rsidRPr="0007371F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62" w:rsidRPr="0007371F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62" w:rsidRPr="00CE2BFB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A41562" w:rsidRPr="00586865" w:rsidTr="009532AE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62" w:rsidRPr="00CE2BFB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62" w:rsidRPr="00CE2BFB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62" w:rsidRPr="00CE2BFB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62" w:rsidRPr="00CE2BFB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62" w:rsidRPr="00CE2BFB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</w:tbl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6021B1" w:rsidRDefault="006021B1" w:rsidP="006021B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 xml:space="preserve">4.1 Աղյուսակ </w:t>
      </w:r>
      <w:r>
        <w:rPr>
          <w:rFonts w:ascii="GHEA Grapalat" w:hAnsi="GHEA Grapalat" w:cs="Sylfaen"/>
          <w:bCs/>
          <w:sz w:val="20"/>
          <w:szCs w:val="20"/>
          <w:lang w:val="hy-AM"/>
        </w:rPr>
        <w:t>1</w:t>
      </w:r>
      <w:r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6021B1" w:rsidRPr="00BD73C6" w:rsidRDefault="006021B1" w:rsidP="006021B1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6021B1" w:rsidRPr="00CE2BFB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6021B1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Նպաստ ստանալու իրավունք ունեցող անձ,</w:t>
            </w:r>
          </w:p>
          <w:p w:rsidR="006021B1" w:rsidRPr="006021B1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Նշանակված նպաստի չափ</w:t>
            </w:r>
          </w:p>
        </w:tc>
      </w:tr>
      <w:tr w:rsidR="006021B1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6021B1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Default="006021B1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6515D">
              <w:rPr>
                <w:rFonts w:ascii="GHEA Grapalat" w:hAnsi="GHEA Grapalat" w:cs="Sylfaen"/>
                <w:bCs/>
                <w:sz w:val="20"/>
                <w:szCs w:val="20"/>
              </w:rPr>
              <w:t xml:space="preserve">Ծերության՝ հաշմանդամության՝ կերակրողին կորցնելու դեպքում 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նպաստ ստանալու իրավունք ունեցող անձ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:rsidR="006021B1" w:rsidRPr="006021B1" w:rsidRDefault="006021B1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Նշանակված նպաստի չափ</w:t>
            </w:r>
          </w:p>
        </w:tc>
      </w:tr>
      <w:tr w:rsidR="006021B1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6021B1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1" w:rsidRPr="00CE2BFB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CE2BFB" w:rsidTr="00180EE4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6021B1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շտեմարանում առկա տեղեկատվություն</w:t>
            </w:r>
          </w:p>
        </w:tc>
      </w:tr>
      <w:tr w:rsidR="006021B1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6021B1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6021B1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6021B1" w:rsidRPr="00CE2BFB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6021B1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CE2BFB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6021B1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CE2BFB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CE2BFB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6021B1" w:rsidRPr="00CE2BFB" w:rsidRDefault="006021B1" w:rsidP="006021B1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6021B1" w:rsidRDefault="006021B1" w:rsidP="006021B1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6021B1" w:rsidRDefault="006021B1" w:rsidP="006021B1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847B16" w:rsidRDefault="006021B1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ab/>
      </w:r>
      <w:r w:rsidR="00847B16" w:rsidRPr="00CE2BFB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847B16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="00847B16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847B16" w:rsidRPr="00BD73C6" w:rsidRDefault="00847B16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847B16" w:rsidRPr="00CE2BFB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847B16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Մահացած նպաստառուի հուղարկավորությունը կատարած անձ,</w:t>
            </w:r>
          </w:p>
          <w:p w:rsidR="00847B16" w:rsidRPr="006021B1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նպաստի չափ</w:t>
            </w:r>
          </w:p>
        </w:tc>
      </w:tr>
      <w:tr w:rsidR="00847B16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847B16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CE2BFB" w:rsidRDefault="00847B16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532AE">
              <w:rPr>
                <w:rFonts w:ascii="GHEA Grapalat" w:hAnsi="GHEA Grapalat" w:cs="Sylfaen"/>
                <w:bCs/>
                <w:sz w:val="20"/>
                <w:szCs w:val="20"/>
              </w:rPr>
              <w:t>Կենսաթոշակառուի՝ ծերության՝ հաշմանդամության՝ կերակրողին կորցնելու դեպքում նպաստառուի մահվան դեպքում տրվող թաղման նպաստ</w:t>
            </w:r>
          </w:p>
        </w:tc>
      </w:tr>
      <w:tr w:rsidR="00847B16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847B16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CE2BFB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CE2BFB" w:rsidTr="00180EE4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847B16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շտեմարանում առկա տեղեկատվություն</w:t>
            </w:r>
          </w:p>
        </w:tc>
      </w:tr>
      <w:tr w:rsidR="00847B16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847B16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847B16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847B16" w:rsidRPr="00CE2BFB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847B16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CE2BFB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847B16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CE2BFB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CE2BFB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6021B1" w:rsidRPr="00CE2BFB" w:rsidRDefault="006021B1" w:rsidP="00847B16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</w:p>
    <w:p w:rsidR="00847B16" w:rsidRDefault="006021B1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/>
          <w:sz w:val="20"/>
          <w:szCs w:val="20"/>
        </w:rPr>
        <w:br w:type="page"/>
      </w:r>
      <w:r w:rsidR="00847B16" w:rsidRPr="00CE2BFB">
        <w:rPr>
          <w:rFonts w:ascii="GHEA Grapalat" w:hAnsi="GHEA Grapalat" w:cs="Sylfaen"/>
          <w:bCs/>
          <w:sz w:val="20"/>
          <w:szCs w:val="20"/>
        </w:rPr>
        <w:lastRenderedPageBreak/>
        <w:t xml:space="preserve">Աղյուսակ </w:t>
      </w:r>
      <w:r w:rsidR="00847B16">
        <w:rPr>
          <w:rFonts w:ascii="GHEA Grapalat" w:hAnsi="GHEA Grapalat" w:cs="Sylfaen"/>
          <w:bCs/>
          <w:sz w:val="20"/>
          <w:szCs w:val="20"/>
          <w:lang w:val="hy-AM"/>
        </w:rPr>
        <w:t>3</w:t>
      </w:r>
      <w:r w:rsidR="00847B16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847B16" w:rsidRPr="00BD73C6" w:rsidRDefault="00847B16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847B16" w:rsidRPr="00CE2BFB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847B16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86865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քաղաքացիական գործերով վերաքննիչ դատարանի վճիռների համաձայն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փոխհատուցում ստացող </w:t>
            </w:r>
            <w:r w:rsidRPr="00586865">
              <w:rPr>
                <w:rFonts w:ascii="GHEA Grapalat" w:hAnsi="GHEA Grapalat" w:cs="Sylfaen"/>
                <w:bCs/>
                <w:sz w:val="20"/>
                <w:szCs w:val="20"/>
              </w:rPr>
              <w:t xml:space="preserve">անձանց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թիվ,</w:t>
            </w:r>
          </w:p>
          <w:p w:rsidR="00847B16" w:rsidRPr="00847B16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Փոխհատուցվող գումարի չափ</w:t>
            </w:r>
          </w:p>
        </w:tc>
      </w:tr>
      <w:tr w:rsidR="00847B16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847B16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CE2BF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86865">
              <w:rPr>
                <w:rFonts w:ascii="GHEA Grapalat" w:hAnsi="GHEA Grapalat" w:cs="Sylfaen"/>
                <w:bCs/>
                <w:sz w:val="20"/>
                <w:szCs w:val="20"/>
              </w:rPr>
              <w:t>ՀՀ քաղաքացիական գործերով վերաքննիչ դատարանի վճիռների համաձայն կերակրողը կորցրած անձանց կրած վնասի փոխհատուցում</w:t>
            </w:r>
          </w:p>
        </w:tc>
      </w:tr>
      <w:tr w:rsidR="00847B16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847B16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CE2BFB" w:rsidTr="00180EE4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847B16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Դատարանի վճիռներ</w:t>
            </w:r>
          </w:p>
        </w:tc>
      </w:tr>
      <w:tr w:rsidR="00847B16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847B16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Ֆինանսների նախարարություն</w:t>
            </w:r>
          </w:p>
        </w:tc>
      </w:tr>
      <w:tr w:rsidR="00847B16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847B16" w:rsidRPr="00CE2BFB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847B16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847B16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6021B1" w:rsidRDefault="006021B1" w:rsidP="006021B1">
      <w:pPr>
        <w:tabs>
          <w:tab w:val="left" w:pos="4032"/>
        </w:tabs>
        <w:rPr>
          <w:rFonts w:ascii="GHEA Grapalat" w:hAnsi="GHEA Grapalat"/>
          <w:sz w:val="20"/>
          <w:szCs w:val="20"/>
        </w:rPr>
      </w:pPr>
    </w:p>
    <w:p w:rsidR="00274E1C" w:rsidRDefault="00274E1C" w:rsidP="00274E1C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>
        <w:rPr>
          <w:rFonts w:ascii="GHEA Grapalat" w:hAnsi="GHEA Grapalat" w:cs="Sylfaen"/>
          <w:bCs/>
          <w:sz w:val="20"/>
          <w:szCs w:val="20"/>
          <w:lang w:val="hy-AM"/>
        </w:rPr>
        <w:t>4</w:t>
      </w:r>
      <w:r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274E1C" w:rsidRPr="00BD73C6" w:rsidRDefault="00274E1C" w:rsidP="00274E1C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6504"/>
      </w:tblGrid>
      <w:tr w:rsidR="00274E1C" w:rsidRPr="00CE2BFB" w:rsidTr="00274E1C">
        <w:tc>
          <w:tcPr>
            <w:tcW w:w="9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Default="00274E1C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Զոհված զինծառայողի ընտանիքի անդամներ,</w:t>
            </w:r>
          </w:p>
          <w:p w:rsidR="00274E1C" w:rsidRPr="00847B16" w:rsidRDefault="00274E1C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աջակցության չափ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21B1" w:rsidRDefault="00274E1C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CE2BFB" w:rsidRDefault="00274E1C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371F">
              <w:rPr>
                <w:rFonts w:ascii="GHEA Grapalat" w:hAnsi="GHEA Grapalat" w:cs="Sylfaen"/>
                <w:bCs/>
                <w:sz w:val="20"/>
                <w:szCs w:val="20"/>
              </w:rPr>
              <w:t>Աջակցություն զոհվածների ընտանիքներին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Չափման միավորը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21B1" w:rsidRDefault="00274E1C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21B1" w:rsidRDefault="00274E1C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C" w:rsidRPr="00CE2BFB" w:rsidRDefault="00274E1C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74E1C" w:rsidRPr="00CE2BFB" w:rsidTr="00274E1C">
        <w:trPr>
          <w:trHeight w:val="175"/>
        </w:trPr>
        <w:tc>
          <w:tcPr>
            <w:tcW w:w="9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21B1" w:rsidRDefault="00274E1C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Համապատասխան մարմիններից ստացված անվանացանկեր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21B1" w:rsidRDefault="00274E1C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21B1" w:rsidRDefault="00274E1C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21B1" w:rsidRDefault="00274E1C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274E1C" w:rsidRPr="00CE2BFB" w:rsidTr="00274E1C">
        <w:tc>
          <w:tcPr>
            <w:tcW w:w="9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21B1" w:rsidRDefault="00274E1C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CE2BFB" w:rsidRDefault="00274E1C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21B1" w:rsidRDefault="00274E1C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CE2BFB" w:rsidRDefault="00274E1C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CE2BFB" w:rsidRDefault="00274E1C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347AD0" w:rsidRDefault="00347AD0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274E1C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41562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>
        <w:rPr>
          <w:rFonts w:ascii="GHEA Grapalat" w:hAnsi="GHEA Grapalat" w:cs="Sylfaen"/>
          <w:bCs/>
          <w:sz w:val="20"/>
          <w:szCs w:val="20"/>
          <w:lang w:val="hy-AM"/>
        </w:rPr>
        <w:t>5</w:t>
      </w:r>
      <w:r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A41562" w:rsidRPr="00BD73C6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41562" w:rsidRPr="00CE2BFB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41562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Default="00A41562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86865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քաղաքացիական գործերով վերաքննիչ դատարանի վճիռների համաձայն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փոխհատուցում ստացող </w:t>
            </w:r>
            <w:r w:rsidRPr="00586865">
              <w:rPr>
                <w:rFonts w:ascii="GHEA Grapalat" w:hAnsi="GHEA Grapalat" w:cs="Sylfaen"/>
                <w:bCs/>
                <w:sz w:val="20"/>
                <w:szCs w:val="20"/>
              </w:rPr>
              <w:t xml:space="preserve">անձանց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թիվ,</w:t>
            </w:r>
          </w:p>
          <w:p w:rsidR="00A41562" w:rsidRPr="00847B16" w:rsidRDefault="00A41562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Փոխհատուցվող գումարի չափ</w:t>
            </w:r>
          </w:p>
        </w:tc>
      </w:tr>
      <w:tr w:rsidR="00A41562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A41562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CE2BFB" w:rsidRDefault="00A41562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86865">
              <w:rPr>
                <w:rFonts w:ascii="GHEA Grapalat" w:hAnsi="GHEA Grapalat" w:cs="Sylfaen"/>
                <w:bCs/>
                <w:sz w:val="20"/>
                <w:szCs w:val="20"/>
              </w:rPr>
              <w:t>ՀՀ քաղաքացիական գործերով վերաքննիչ դատարանի վճիռների համաձայն կերակրողը կորցրած անձանց կրած վնասի փոխհատուցում</w:t>
            </w:r>
          </w:p>
        </w:tc>
      </w:tr>
      <w:tr w:rsidR="00A41562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A41562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CE2BFB" w:rsidTr="00180EE4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A41562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Դատարանի վճիռներ</w:t>
            </w:r>
          </w:p>
        </w:tc>
      </w:tr>
      <w:tr w:rsidR="00A41562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A41562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A415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Պաշտպանության նախարարություն</w:t>
            </w:r>
          </w:p>
        </w:tc>
      </w:tr>
      <w:tr w:rsidR="00A41562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A41562" w:rsidRPr="00CE2BFB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A41562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A41562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274E1C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274E1C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41562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>
        <w:rPr>
          <w:rFonts w:ascii="GHEA Grapalat" w:hAnsi="GHEA Grapalat" w:cs="Sylfaen"/>
          <w:bCs/>
          <w:sz w:val="20"/>
          <w:szCs w:val="20"/>
          <w:lang w:val="hy-AM"/>
        </w:rPr>
        <w:t>6</w:t>
      </w:r>
      <w:r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A41562" w:rsidRPr="00BD73C6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41562" w:rsidRPr="00CE2BFB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41562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Default="00A41562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7371F">
              <w:rPr>
                <w:rFonts w:ascii="GHEA Grapalat" w:hAnsi="GHEA Grapalat" w:cs="Sylfaen"/>
                <w:bCs/>
                <w:sz w:val="20"/>
                <w:szCs w:val="20"/>
              </w:rPr>
              <w:t>ՀՀ ՊՆ՝ ՀՀ ԿԱ ԱԱԾ կրտսեր՝ միջին՝ ավագ և ՀՀ ԿԱ ՀՀ ոստիկանության միջին՝ ավագ՝ գլխավոր սպայական անձնակազմ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:rsidR="00A41562" w:rsidRPr="00847B16" w:rsidRDefault="00A41562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7371F">
              <w:rPr>
                <w:rFonts w:ascii="GHEA Grapalat" w:hAnsi="GHEA Grapalat" w:cs="Sylfaen"/>
                <w:bCs/>
                <w:sz w:val="20"/>
                <w:szCs w:val="20"/>
              </w:rPr>
              <w:t>սուբսիդավորվող գումարի չափ</w:t>
            </w:r>
          </w:p>
        </w:tc>
      </w:tr>
      <w:tr w:rsidR="00A41562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A41562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CE2BFB" w:rsidRDefault="00A41562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371F">
              <w:rPr>
                <w:rFonts w:ascii="GHEA Grapalat" w:hAnsi="GHEA Grapalat" w:cs="Sylfaen"/>
                <w:bCs/>
                <w:sz w:val="20"/>
                <w:szCs w:val="20"/>
              </w:rPr>
              <w:t>ՀՀ ՊՆ՝ ՀՀ ԿԱ ԱԱԾ կրտսեր՝ միջին՝ ավագ և ՀՀ ԿԱ ՀՀ ոստիկանության միջին՝ ավագ՝ գլխավոր սպայական անձնակազմին սոցիալական աջակցություն</w:t>
            </w:r>
          </w:p>
        </w:tc>
      </w:tr>
      <w:tr w:rsidR="00A41562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A41562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CE2BFB" w:rsidTr="00180EE4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A41562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«Բնակարան երիտասարդներին» ՎՎԿ ՓԲԸ</w:t>
            </w:r>
          </w:p>
        </w:tc>
      </w:tr>
      <w:tr w:rsidR="00A41562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A41562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A41562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A41562" w:rsidRPr="00CE2BFB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Այլ նշումներ</w:t>
            </w:r>
          </w:p>
        </w:tc>
      </w:tr>
      <w:tr w:rsidR="00A41562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A41562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CE2BFB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CE2BF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A41562" w:rsidRDefault="00A41562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274E1C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274E1C" w:rsidRPr="00CE2BFB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347AD0" w:rsidRPr="00CE2BFB" w:rsidRDefault="00347AD0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>ՏԵՂԵԿԱՆՔ</w:t>
      </w: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:rsidR="00347AD0" w:rsidRPr="00CE2BFB" w:rsidRDefault="00347AD0" w:rsidP="00347AD0">
      <w:pPr>
        <w:pStyle w:val="ListParagraph"/>
        <w:ind w:left="0"/>
        <w:jc w:val="center"/>
        <w:rPr>
          <w:rFonts w:ascii="GHEA Grapalat" w:hAnsi="GHEA Grapalat" w:cs="Sylfaen"/>
          <w:sz w:val="20"/>
          <w:szCs w:val="20"/>
          <w:lang w:eastAsia="en-US"/>
        </w:rPr>
      </w:pPr>
    </w:p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Y="156"/>
        <w:tblW w:w="10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4"/>
        <w:gridCol w:w="179"/>
        <w:gridCol w:w="1818"/>
        <w:gridCol w:w="1064"/>
        <w:gridCol w:w="1350"/>
        <w:gridCol w:w="1350"/>
        <w:gridCol w:w="100"/>
        <w:gridCol w:w="1250"/>
        <w:gridCol w:w="1260"/>
        <w:gridCol w:w="1350"/>
        <w:gridCol w:w="150"/>
      </w:tblGrid>
      <w:tr w:rsidR="00347AD0" w:rsidRPr="00CE2BFB" w:rsidTr="006A2212">
        <w:tc>
          <w:tcPr>
            <w:tcW w:w="10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5.1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347AD0" w:rsidRPr="00CE2BFB" w:rsidTr="006A2212">
        <w:trPr>
          <w:trHeight w:val="986"/>
        </w:trPr>
        <w:tc>
          <w:tcPr>
            <w:tcW w:w="10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37" w:rsidRPr="00F16E37" w:rsidRDefault="00F16E37" w:rsidP="00F16E37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16E37">
              <w:rPr>
                <w:rFonts w:ascii="GHEA Grapalat" w:hAnsi="GHEA Grapalat" w:cs="Sylfaen"/>
                <w:bCs/>
                <w:sz w:val="20"/>
                <w:szCs w:val="20"/>
              </w:rPr>
              <w:t>Կենսաթոշակային ապահովության ծրագրին առնչվող հարաբերությունները կարգավորվում են՝ ՀՀ Սահմանադրությամբ, ՀՀ միջազգային պայմանագրերով, «Պետական կենսաթոշակների մասին»,  «Պետական նպաստների մասին»,  «Պետական պաշտոններ զբաղեցրած անձանց սոցիալական երաշխիքների մասին», ՀՀ օրենքներով, այլ օրենքներով և իրավական ակտերով: Ծրագրի շրջանակներում պետական բյուջեի միջոցների հաշվին</w:t>
            </w:r>
          </w:p>
          <w:p w:rsidR="00F16E37" w:rsidRPr="00F16E37" w:rsidRDefault="00F16E37" w:rsidP="00F16E37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16E37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F16E37">
              <w:rPr>
                <w:rFonts w:ascii="GHEA Grapalat" w:hAnsi="GHEA Grapalat" w:cs="Sylfaen"/>
                <w:bCs/>
                <w:sz w:val="20"/>
                <w:szCs w:val="20"/>
              </w:rPr>
              <w:tab/>
              <w:t>տրամադրվում է կենսաթոշակի իրավունք չունեցող անձանց օրենքով սահմանված դեպքերում և  կարգով  ծերության, հաշմանդամության, կերակրողին կորցնելու դեպքում նպաստ,</w:t>
            </w:r>
          </w:p>
          <w:p w:rsidR="00F16E37" w:rsidRPr="00F16E37" w:rsidRDefault="00F16E37" w:rsidP="00F16E37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16E37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F16E37">
              <w:rPr>
                <w:rFonts w:ascii="GHEA Grapalat" w:hAnsi="GHEA Grapalat" w:cs="Sylfaen"/>
                <w:bCs/>
                <w:sz w:val="20"/>
                <w:szCs w:val="20"/>
              </w:rPr>
              <w:tab/>
              <w:t>փոխհատուցվում է օրենքով սահմանված կարգով կենսաթոշակառուի կամ նպաստառուի հուղարկավորությունը կատարած անձին` թաղման ծախսերը,</w:t>
            </w:r>
          </w:p>
          <w:p w:rsidR="00F16E37" w:rsidRPr="00F16E37" w:rsidRDefault="00F16E37" w:rsidP="00F16E37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16E37">
              <w:rPr>
                <w:rFonts w:ascii="GHEA Grapalat" w:hAnsi="GHEA Grapalat" w:cs="Sylfaen"/>
                <w:bCs/>
                <w:sz w:val="20"/>
                <w:szCs w:val="20"/>
              </w:rPr>
              <w:t>-  փոխհատուցվում է  ՀՀ քաղաքացիական գործերով վերաքննիչ դատարանի վճիռներով կերակրողը կորցրած անձանց կրած վնասը,</w:t>
            </w:r>
          </w:p>
          <w:p w:rsidR="00F16E37" w:rsidRPr="00F16E37" w:rsidRDefault="00F16E37" w:rsidP="00F16E37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16E37">
              <w:rPr>
                <w:rFonts w:ascii="GHEA Grapalat" w:hAnsi="GHEA Grapalat" w:cs="Sylfaen"/>
                <w:bCs/>
                <w:sz w:val="20"/>
                <w:szCs w:val="20"/>
              </w:rPr>
              <w:t xml:space="preserve">- </w:t>
            </w:r>
            <w:r w:rsidRPr="00F16E37">
              <w:rPr>
                <w:rFonts w:ascii="GHEA Grapalat" w:hAnsi="GHEA Grapalat" w:cs="Sylfaen"/>
                <w:bCs/>
                <w:sz w:val="20"/>
                <w:szCs w:val="20"/>
              </w:rPr>
              <w:tab/>
              <w:t>տրամադրվում է աջակցություն հաշմանդամ դարձած զինծառայողներին և զոհվածների ընտանիքներին,</w:t>
            </w:r>
          </w:p>
          <w:p w:rsidR="00F16E37" w:rsidRPr="00F16E37" w:rsidRDefault="00F16E37" w:rsidP="00F16E37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16E37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F16E37">
              <w:rPr>
                <w:rFonts w:ascii="GHEA Grapalat" w:hAnsi="GHEA Grapalat" w:cs="Sylfaen"/>
                <w:bCs/>
                <w:sz w:val="20"/>
                <w:szCs w:val="20"/>
              </w:rPr>
              <w:tab/>
              <w:t>տրամադրվում է աջակցություն զոհվածների ընտանիքներին,</w:t>
            </w:r>
          </w:p>
          <w:p w:rsidR="00F16E37" w:rsidRPr="00F16E37" w:rsidRDefault="00F16E37" w:rsidP="00F16E37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16E37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F16E37">
              <w:rPr>
                <w:rFonts w:ascii="GHEA Grapalat" w:hAnsi="GHEA Grapalat" w:cs="Sylfaen"/>
                <w:bCs/>
                <w:sz w:val="20"/>
                <w:szCs w:val="20"/>
              </w:rPr>
              <w:tab/>
              <w:t>տրամադրվում է փոխհատուցում կերակրողը կորցրած անձանց,</w:t>
            </w:r>
          </w:p>
          <w:p w:rsidR="00F16E37" w:rsidRPr="00F16E37" w:rsidRDefault="00F16E37" w:rsidP="00F16E37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16E37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F16E37">
              <w:rPr>
                <w:rFonts w:ascii="GHEA Grapalat" w:hAnsi="GHEA Grapalat" w:cs="Sylfaen"/>
                <w:bCs/>
                <w:sz w:val="20"/>
                <w:szCs w:val="20"/>
              </w:rPr>
              <w:tab/>
              <w:t>տրամադրվում է սոցիալական աջակցություն ՀՀ ՊՆ՝ ՀՀ ԿԱ ԱԱԾ կրտսեր՝ միջին՝ ավագ և ՀՀ ոստիկանության միջին՝ ավագ՝ գլխավոր սպայական անձնակազմին,</w:t>
            </w:r>
          </w:p>
          <w:p w:rsidR="00347AD0" w:rsidRPr="00CE2BFB" w:rsidRDefault="00F16E37" w:rsidP="00F16E37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16E37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F16E37">
              <w:rPr>
                <w:rFonts w:ascii="GHEA Grapalat" w:hAnsi="GHEA Grapalat" w:cs="Sylfaen"/>
                <w:bCs/>
                <w:sz w:val="20"/>
                <w:szCs w:val="20"/>
              </w:rPr>
              <w:tab/>
              <w:t>տրամադրվում է փոխհատուցում ԱՊՀ տարածքում Հայրենական մեծ պատերազմի հաշմանդամների և մասնակիցների օդային տրանսպորտով մատուցվող ծառայությունների դիմաց:</w:t>
            </w:r>
            <w:r w:rsidRPr="00F16E37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</w:p>
        </w:tc>
      </w:tr>
      <w:tr w:rsidR="00347AD0" w:rsidRPr="00CE2BFB" w:rsidTr="006A2212">
        <w:tc>
          <w:tcPr>
            <w:tcW w:w="10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6A2212" w:rsidRPr="00CE2BFB" w:rsidTr="006A2212">
        <w:trPr>
          <w:gridAfter w:val="1"/>
          <w:wAfter w:w="150" w:type="dxa"/>
          <w:trHeight w:val="281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6A2212" w:rsidRPr="00CE2BFB" w:rsidTr="006A2212">
        <w:trPr>
          <w:gridAfter w:val="1"/>
          <w:wAfter w:w="150" w:type="dxa"/>
          <w:trHeight w:val="77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F16E37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16E37">
              <w:rPr>
                <w:rFonts w:ascii="GHEA Grapalat" w:hAnsi="GHEA Grapalat" w:cs="Sylfaen"/>
                <w:bCs/>
                <w:sz w:val="20"/>
                <w:szCs w:val="20"/>
              </w:rPr>
              <w:t>Ծերության, հաշմանդամության, կերակրողին կորցնելու դեպքում նպաստների միջին մեծություն, դրամ</w:t>
            </w:r>
          </w:p>
        </w:tc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F16E37" w:rsidRDefault="00F16E37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29500 դրամ</w:t>
            </w: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F16E37" w:rsidRDefault="00F16E37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2023</w:t>
            </w:r>
          </w:p>
        </w:tc>
      </w:tr>
      <w:tr w:rsidR="006A2212" w:rsidRPr="00CE2BFB" w:rsidTr="006A2212">
        <w:trPr>
          <w:gridAfter w:val="1"/>
          <w:wAfter w:w="150" w:type="dxa"/>
          <w:trHeight w:val="77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F16E37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16E37">
              <w:rPr>
                <w:rFonts w:ascii="GHEA Grapalat" w:hAnsi="GHEA Grapalat" w:cs="Sylfaen"/>
                <w:bCs/>
                <w:sz w:val="20"/>
                <w:szCs w:val="20"/>
              </w:rPr>
              <w:t>Ծայրահեղ աղքատության գծից ցածր նպաստ ստացողների թվաքանակ</w:t>
            </w:r>
          </w:p>
        </w:tc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F16E37" w:rsidRDefault="00F16E37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F16E37" w:rsidRDefault="00F16E37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շարունակական</w:t>
            </w:r>
          </w:p>
        </w:tc>
      </w:tr>
      <w:tr w:rsidR="00347AD0" w:rsidRPr="00CE2BFB" w:rsidTr="006A2212">
        <w:tc>
          <w:tcPr>
            <w:tcW w:w="10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5.3 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6A2212" w:rsidRPr="00CE2BFB" w:rsidTr="006A2212">
        <w:trPr>
          <w:gridAfter w:val="1"/>
          <w:wAfter w:w="150" w:type="dxa"/>
          <w:trHeight w:val="257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Միջոցառման դասիչը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4</w:t>
            </w:r>
          </w:p>
        </w:tc>
      </w:tr>
      <w:tr w:rsidR="00C766CE" w:rsidRPr="00F16E37" w:rsidTr="006A2212">
        <w:trPr>
          <w:gridAfter w:val="1"/>
          <w:wAfter w:w="150" w:type="dxa"/>
          <w:trHeight w:val="1372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CE" w:rsidRPr="00F16E37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CE" w:rsidRPr="00CE2BFB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16E37">
              <w:rPr>
                <w:rFonts w:ascii="GHEA Grapalat" w:hAnsi="GHEA Grapalat" w:cs="Sylfaen"/>
                <w:bCs/>
                <w:sz w:val="20"/>
                <w:szCs w:val="20"/>
              </w:rPr>
              <w:t>Ծերության՝ հաշմանդամության՝ կերակրողին կորցնելու դեպքում նպաստներ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6CE" w:rsidRPr="00C766CE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Նպաստառուների թիվ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6CE" w:rsidRPr="00CE2BFB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766CE">
              <w:rPr>
                <w:rFonts w:ascii="GHEA Grapalat" w:hAnsi="GHEA Grapalat" w:cs="Sylfaen"/>
                <w:bCs/>
                <w:sz w:val="20"/>
                <w:szCs w:val="20"/>
              </w:rPr>
              <w:t xml:space="preserve">69,397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6CE" w:rsidRPr="00CE2BFB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766CE">
              <w:rPr>
                <w:rFonts w:ascii="GHEA Grapalat" w:hAnsi="GHEA Grapalat" w:cs="Sylfaen"/>
                <w:bCs/>
                <w:sz w:val="20"/>
                <w:szCs w:val="20"/>
              </w:rPr>
              <w:t xml:space="preserve">79,461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6CE" w:rsidRPr="00CE2BFB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766CE">
              <w:rPr>
                <w:rFonts w:ascii="GHEA Grapalat" w:hAnsi="GHEA Grapalat" w:cs="Sylfaen"/>
                <w:bCs/>
                <w:sz w:val="20"/>
                <w:szCs w:val="20"/>
              </w:rPr>
              <w:t xml:space="preserve">82,874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6CE" w:rsidRPr="00CE2BFB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766CE">
              <w:rPr>
                <w:rFonts w:ascii="GHEA Grapalat" w:hAnsi="GHEA Grapalat" w:cs="Sylfaen"/>
                <w:bCs/>
                <w:sz w:val="20"/>
                <w:szCs w:val="20"/>
              </w:rPr>
              <w:t xml:space="preserve">86,574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6CE" w:rsidRPr="00CE2BFB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766CE">
              <w:rPr>
                <w:rFonts w:ascii="GHEA Grapalat" w:hAnsi="GHEA Grapalat" w:cs="Sylfaen"/>
                <w:bCs/>
                <w:sz w:val="20"/>
                <w:szCs w:val="20"/>
              </w:rPr>
              <w:t xml:space="preserve">89,177   </w:t>
            </w:r>
          </w:p>
        </w:tc>
      </w:tr>
      <w:tr w:rsidR="00C766CE" w:rsidRPr="00C766CE" w:rsidTr="006A2212">
        <w:trPr>
          <w:gridAfter w:val="1"/>
          <w:wAfter w:w="150" w:type="dxa"/>
          <w:trHeight w:val="2470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CE" w:rsidRPr="00C766CE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CE" w:rsidRPr="00CE2BFB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766CE">
              <w:rPr>
                <w:rFonts w:ascii="GHEA Grapalat" w:hAnsi="GHEA Grapalat" w:cs="Sylfaen"/>
                <w:bCs/>
                <w:sz w:val="20"/>
                <w:szCs w:val="20"/>
              </w:rPr>
              <w:t>Կենսաթոշակառուի՝ ծերության՝ հաշմանդամության՝ կերակրողին կորցնելու դեպքում նպաստառուի մահվան դեպքում տրվող թաղման նպաստ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6CE" w:rsidRPr="00C766CE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Թաղման նպաստ ստացողների թիվ</w:t>
            </w:r>
          </w:p>
          <w:p w:rsidR="00C766CE" w:rsidRPr="00C766CE" w:rsidRDefault="00C766CE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6CE" w:rsidRPr="00CE2BFB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766CE">
              <w:rPr>
                <w:rFonts w:ascii="GHEA Grapalat" w:hAnsi="GHEA Grapalat" w:cs="Sylfaen"/>
                <w:bCs/>
                <w:sz w:val="20"/>
                <w:szCs w:val="20"/>
              </w:rPr>
              <w:t xml:space="preserve">28,318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6CE" w:rsidRPr="00CE2BFB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766CE">
              <w:rPr>
                <w:rFonts w:ascii="GHEA Grapalat" w:hAnsi="GHEA Grapalat" w:cs="Sylfaen"/>
                <w:bCs/>
                <w:sz w:val="20"/>
                <w:szCs w:val="20"/>
              </w:rPr>
              <w:t xml:space="preserve">22,010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6CE" w:rsidRPr="00CE2BFB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766CE">
              <w:rPr>
                <w:rFonts w:ascii="GHEA Grapalat" w:hAnsi="GHEA Grapalat" w:cs="Sylfaen"/>
                <w:bCs/>
                <w:sz w:val="20"/>
                <w:szCs w:val="20"/>
              </w:rPr>
              <w:t xml:space="preserve">28,950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6CE" w:rsidRPr="00CE2BFB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766CE">
              <w:rPr>
                <w:rFonts w:ascii="GHEA Grapalat" w:hAnsi="GHEA Grapalat" w:cs="Sylfaen"/>
                <w:bCs/>
                <w:sz w:val="20"/>
                <w:szCs w:val="20"/>
              </w:rPr>
              <w:t xml:space="preserve">28,950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6CE" w:rsidRPr="00CE2BFB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766CE">
              <w:rPr>
                <w:rFonts w:ascii="GHEA Grapalat" w:hAnsi="GHEA Grapalat" w:cs="Sylfaen"/>
                <w:bCs/>
                <w:sz w:val="20"/>
                <w:szCs w:val="20"/>
              </w:rPr>
              <w:t xml:space="preserve">28,950   </w:t>
            </w:r>
          </w:p>
        </w:tc>
      </w:tr>
      <w:tr w:rsidR="006A2212" w:rsidRPr="00C766CE" w:rsidTr="006A2212">
        <w:trPr>
          <w:gridAfter w:val="1"/>
          <w:wAfter w:w="150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0" w:rsidRPr="00693A6A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93A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693A6A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3A6A">
              <w:rPr>
                <w:rFonts w:ascii="GHEA Grapalat" w:hAnsi="GHEA Grapalat" w:cs="Sylfaen"/>
                <w:bCs/>
                <w:sz w:val="20"/>
                <w:szCs w:val="20"/>
              </w:rPr>
              <w:t>ՀՀ քաղաքացիական գործերով վերաքննիչ դատարանի վճիռների համաձայն կերակրողը կորցրած անձանց կրած վնասի փոխհատուցում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693A6A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93A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Վնասի հատուցում ստանալու իրավունք ունեցող անձանց թիվ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693A6A" w:rsidRDefault="00180EE4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93A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693A6A" w:rsidRDefault="00180EE4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93A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693A6A" w:rsidRDefault="00180EE4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93A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693A6A" w:rsidRDefault="00180EE4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93A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693A6A" w:rsidRDefault="00180EE4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93A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</w:tr>
      <w:tr w:rsidR="00C766CE" w:rsidRPr="00C766CE" w:rsidTr="006A2212">
        <w:trPr>
          <w:gridAfter w:val="1"/>
          <w:wAfter w:w="150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CE" w:rsidRPr="00693A6A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93A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CE" w:rsidRPr="00693A6A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3A6A">
              <w:rPr>
                <w:rFonts w:ascii="GHEA Grapalat" w:hAnsi="GHEA Grapalat" w:cs="Sylfaen"/>
                <w:bCs/>
                <w:sz w:val="20"/>
                <w:szCs w:val="20"/>
              </w:rPr>
              <w:t>Աջակցություն հաշմանդամ դարձած զինծառայողներին և զոհվածների ընտանիքներին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CE" w:rsidRPr="00693A6A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93A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Զինծառայողների ընտանիքի անդամներ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CE" w:rsidRPr="00693A6A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CE" w:rsidRPr="00693A6A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CE" w:rsidRPr="00693A6A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CE" w:rsidRPr="00693A6A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CE" w:rsidRPr="00693A6A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C766CE" w:rsidRPr="00C766CE" w:rsidTr="006A2212">
        <w:trPr>
          <w:gridAfter w:val="1"/>
          <w:wAfter w:w="150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CE" w:rsidRPr="00693A6A" w:rsidRDefault="006A221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93A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CE" w:rsidRPr="00693A6A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3A6A">
              <w:rPr>
                <w:rFonts w:ascii="GHEA Grapalat" w:hAnsi="GHEA Grapalat" w:cs="Sylfaen"/>
                <w:bCs/>
                <w:sz w:val="20"/>
                <w:szCs w:val="20"/>
              </w:rPr>
              <w:t>Աջակցություն զոհվածների ընտանիքներին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CE" w:rsidRPr="00693A6A" w:rsidRDefault="006A221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93A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Զոհված զինծառայողի ընտանիքների թիվ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CE" w:rsidRPr="00693A6A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CE" w:rsidRPr="00693A6A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CE" w:rsidRPr="00693A6A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CE" w:rsidRPr="00693A6A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CE" w:rsidRPr="00693A6A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A2212" w:rsidRPr="00C766CE" w:rsidTr="006A2212">
        <w:trPr>
          <w:gridAfter w:val="1"/>
          <w:wAfter w:w="150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93A6A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93A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12006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93A6A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3A6A">
              <w:rPr>
                <w:rFonts w:ascii="GHEA Grapalat" w:hAnsi="GHEA Grapalat" w:cs="Sylfaen"/>
                <w:bCs/>
                <w:sz w:val="20"/>
                <w:szCs w:val="20"/>
              </w:rPr>
              <w:t>Վնասի փոխհատուցում կերակրողը կորցրած անձանց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212" w:rsidRPr="00693A6A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93A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Վնասի հատուցում ստանալու իրավունք ունեցող անձանց թիվ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93A6A" w:rsidRDefault="00693A6A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93A6A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93A6A" w:rsidRDefault="00693A6A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93A6A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93A6A" w:rsidRDefault="00693A6A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93A6A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93A6A" w:rsidRDefault="00693A6A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93A6A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93A6A" w:rsidRDefault="00693A6A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93A6A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6A2212" w:rsidRPr="00180EE4" w:rsidTr="006A2212">
        <w:trPr>
          <w:gridAfter w:val="1"/>
          <w:wAfter w:w="150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93A6A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93A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12007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93A6A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3A6A">
              <w:rPr>
                <w:rFonts w:ascii="GHEA Grapalat" w:hAnsi="GHEA Grapalat" w:cs="Sylfaen"/>
                <w:bCs/>
                <w:sz w:val="20"/>
                <w:szCs w:val="20"/>
              </w:rPr>
              <w:t>ՀՀ ՊՆ՝ ՀՀ ԿԱ ԱԱԾ կրտսեր՝ միջին՝ ավագ և ՀՀ ԿԱ ՀՀ ոստիկանության միջին՝ ավագ՝ գլխավոր սպայական անձնակազմին սոցիալական աջակցություն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212" w:rsidRPr="00693A6A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93A6A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93A6A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93A6A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93A6A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93A6A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93A6A" w:rsidRPr="00180EE4" w:rsidTr="006A2212">
        <w:trPr>
          <w:gridAfter w:val="1"/>
          <w:wAfter w:w="150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6A" w:rsidRPr="00693A6A" w:rsidRDefault="00693A6A" w:rsidP="00693A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93A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12008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6A" w:rsidRPr="00693A6A" w:rsidRDefault="00693A6A" w:rsidP="00693A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3A6A">
              <w:rPr>
                <w:rFonts w:ascii="GHEA Grapalat" w:hAnsi="GHEA Grapalat" w:cs="Sylfaen"/>
                <w:bCs/>
                <w:sz w:val="20"/>
                <w:szCs w:val="20"/>
              </w:rPr>
              <w:t>ԱՊՀ տարածքում Հայրենական մեծ պատերազմի հաշմանդամների և մասնակիցների օդային տրանսպորտով մատուցվող ծառայությունների դիմաց փոխհատուցում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6A" w:rsidRDefault="00693A6A" w:rsidP="00693A6A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6A" w:rsidRDefault="00693A6A" w:rsidP="00693A6A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45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6A" w:rsidRDefault="00693A6A" w:rsidP="00693A6A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74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6A" w:rsidRPr="00EB6B23" w:rsidRDefault="00693A6A" w:rsidP="00693A6A">
            <w:r w:rsidRPr="00EB6B23">
              <w:t>74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6A" w:rsidRPr="00EB6B23" w:rsidRDefault="00693A6A" w:rsidP="00693A6A">
            <w:r w:rsidRPr="00EB6B23">
              <w:t>74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6A" w:rsidRDefault="00693A6A" w:rsidP="00693A6A">
            <w:r w:rsidRPr="00EB6B23">
              <w:t>74</w:t>
            </w:r>
          </w:p>
        </w:tc>
      </w:tr>
      <w:tr w:rsidR="006A2212" w:rsidRPr="00180EE4" w:rsidTr="006A2212">
        <w:tc>
          <w:tcPr>
            <w:tcW w:w="10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 xml:space="preserve">5.4 ԾՐԱԳՐԻ 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>ՖԻՆԱՆՍԱԿԱՆ ԱՐԺԵՔԸ (հազ.դրամ)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6A2212" w:rsidRPr="00CE2BFB" w:rsidTr="006A2212">
        <w:trPr>
          <w:gridAfter w:val="1"/>
          <w:wAfter w:w="150" w:type="dxa"/>
          <w:trHeight w:val="3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A2212" w:rsidRPr="00CE2BFB" w:rsidRDefault="006A2212" w:rsidP="006A221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A2212" w:rsidRPr="00CE2BFB" w:rsidRDefault="006A2212" w:rsidP="006A221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A2212" w:rsidRPr="00CE2BFB" w:rsidRDefault="006A2212" w:rsidP="006A221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A2212" w:rsidRPr="00CE2BFB" w:rsidRDefault="006A2212" w:rsidP="006A221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A2212" w:rsidRPr="00CE2BFB" w:rsidRDefault="006A2212" w:rsidP="006A221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A2212" w:rsidRPr="00CE2BFB" w:rsidRDefault="006A2212" w:rsidP="006A221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A2212" w:rsidRPr="00CE2BFB" w:rsidRDefault="006A2212" w:rsidP="006A221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4</w:t>
            </w:r>
          </w:p>
        </w:tc>
      </w:tr>
      <w:tr w:rsidR="006A2212" w:rsidRPr="006A2212" w:rsidTr="006A2212">
        <w:trPr>
          <w:gridAfter w:val="1"/>
          <w:wAfter w:w="150" w:type="dxa"/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F16E37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16E37">
              <w:rPr>
                <w:rFonts w:ascii="GHEA Grapalat" w:hAnsi="GHEA Grapalat" w:cs="Sylfaen"/>
                <w:bCs/>
                <w:sz w:val="20"/>
                <w:szCs w:val="20"/>
              </w:rPr>
              <w:t>Ծերության՝ հաշմանդամության՝ կերակրողին կորցնելու դեպքում նպաստներ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A2212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6A2212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23,562,704.9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A2212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6A2212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25,395,417.8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A2212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6A2212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27,487,170.0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A2212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6A2212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28,711,170.0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A2212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6A2212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29,573,160.0   </w:t>
            </w:r>
          </w:p>
        </w:tc>
      </w:tr>
      <w:tr w:rsidR="006A2212" w:rsidRPr="006A2212" w:rsidTr="00BD41EE">
        <w:trPr>
          <w:gridAfter w:val="1"/>
          <w:wAfter w:w="150" w:type="dxa"/>
          <w:trHeight w:val="1358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766CE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12002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766CE">
              <w:rPr>
                <w:rFonts w:ascii="GHEA Grapalat" w:hAnsi="GHEA Grapalat" w:cs="Sylfaen"/>
                <w:bCs/>
                <w:sz w:val="20"/>
                <w:szCs w:val="20"/>
              </w:rPr>
              <w:t>Կենսաթոշակառուի՝ ծերության՝ հաշմանդամության՝ կերակրողին կորցնելու դեպքում նպաստառուի մահվան դեպքում տրվող թաղման նպաստ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A2212" w:rsidRDefault="00BD41EE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BD41EE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5,793,213.0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A2212" w:rsidRDefault="00BD41EE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BD41EE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4,456,804.0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A2212" w:rsidRDefault="00BD41EE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BD41EE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5,790,000.0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A2212" w:rsidRDefault="00BD41EE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BD41EE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5,790,000.0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A2212" w:rsidRDefault="00BD41EE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BD41EE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5,790,000.0   </w:t>
            </w:r>
          </w:p>
        </w:tc>
      </w:tr>
      <w:tr w:rsidR="00693A6A" w:rsidRPr="00180EE4" w:rsidTr="006A2212">
        <w:trPr>
          <w:gridAfter w:val="1"/>
          <w:wAfter w:w="150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6A" w:rsidRPr="006A2212" w:rsidRDefault="00693A6A" w:rsidP="00693A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A221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6A" w:rsidRPr="00693A6A" w:rsidRDefault="00693A6A" w:rsidP="00693A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3A6A">
              <w:rPr>
                <w:rFonts w:ascii="GHEA Grapalat" w:hAnsi="GHEA Grapalat" w:cs="Sylfaen"/>
                <w:bCs/>
                <w:sz w:val="20"/>
                <w:szCs w:val="20"/>
              </w:rPr>
              <w:t>ՀՀ քաղաքացիական գործերով վերաքննիչ դատարանի վճիռների համաձայն կերակրողը կորցրած անձանց կրած վնասի փոխհատուցում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6A" w:rsidRPr="00EE7BF2" w:rsidRDefault="00693A6A" w:rsidP="00693A6A">
            <w:r w:rsidRPr="00EE7BF2"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6A" w:rsidRDefault="00693A6A" w:rsidP="00693A6A">
            <w:r w:rsidRPr="00EE7BF2">
              <w:t>8762.9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6A" w:rsidRPr="0052148A" w:rsidRDefault="00693A6A" w:rsidP="00693A6A">
            <w:r w:rsidRPr="0052148A">
              <w:t>8762.9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6A" w:rsidRPr="0052148A" w:rsidRDefault="00693A6A" w:rsidP="00693A6A">
            <w:r w:rsidRPr="0052148A">
              <w:t>8762.9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6A" w:rsidRDefault="00693A6A" w:rsidP="00693A6A">
            <w:r w:rsidRPr="0052148A">
              <w:t>8762.9</w:t>
            </w:r>
          </w:p>
        </w:tc>
      </w:tr>
      <w:tr w:rsidR="006A2212" w:rsidRPr="006A2212" w:rsidTr="006A2212">
        <w:trPr>
          <w:gridAfter w:val="1"/>
          <w:wAfter w:w="150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A2212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A221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12004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A2212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A2212">
              <w:rPr>
                <w:rFonts w:ascii="GHEA Grapalat" w:hAnsi="GHEA Grapalat" w:cs="Sylfaen"/>
                <w:bCs/>
                <w:sz w:val="20"/>
                <w:szCs w:val="20"/>
              </w:rPr>
              <w:t>Աջակցություն հաշմանդամ դարձած զինծառայողներին և զոհվածների ընտանիքներին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A2212" w:rsidRDefault="00BD41EE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BD41EE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91,100.0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A2212" w:rsidRDefault="00BD41EE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BD41EE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420,000.0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A2212" w:rsidRDefault="00BD41EE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BD41EE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420,000.0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A2212" w:rsidRDefault="00BD41EE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BD41EE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420,000.0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A2212" w:rsidRDefault="00BD41EE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BD41EE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420,000.0   </w:t>
            </w:r>
          </w:p>
        </w:tc>
      </w:tr>
      <w:tr w:rsidR="006A2212" w:rsidRPr="00CE2BFB" w:rsidTr="006A2212">
        <w:trPr>
          <w:gridAfter w:val="1"/>
          <w:wAfter w:w="150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A2212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A221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12005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A2212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A2212">
              <w:rPr>
                <w:rFonts w:ascii="GHEA Grapalat" w:hAnsi="GHEA Grapalat" w:cs="Sylfaen"/>
                <w:bCs/>
                <w:sz w:val="20"/>
                <w:szCs w:val="20"/>
              </w:rPr>
              <w:t>Աջակցություն զոհվածների ընտանիքներին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285809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85809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2,199,000.0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285809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85809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2,150,000.0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285809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85809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550,000.0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285809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85809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550,000.0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285809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85809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550,000.0   </w:t>
            </w:r>
          </w:p>
        </w:tc>
      </w:tr>
      <w:tr w:rsidR="00693A6A" w:rsidRPr="00180EE4" w:rsidTr="006A2212">
        <w:trPr>
          <w:gridAfter w:val="1"/>
          <w:wAfter w:w="150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6A" w:rsidRPr="006A2212" w:rsidRDefault="00693A6A" w:rsidP="00693A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A221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12006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6A" w:rsidRPr="00693A6A" w:rsidRDefault="00693A6A" w:rsidP="00693A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3A6A">
              <w:rPr>
                <w:rFonts w:ascii="GHEA Grapalat" w:hAnsi="GHEA Grapalat" w:cs="Sylfaen"/>
                <w:bCs/>
                <w:sz w:val="20"/>
                <w:szCs w:val="20"/>
              </w:rPr>
              <w:t>Վնասի փոխհատուցում կերակրողը կորցրած անձանց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6A" w:rsidRPr="003048CF" w:rsidRDefault="00693A6A" w:rsidP="00693A6A">
            <w:r w:rsidRPr="003048CF">
              <w:t>2199000.0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6A" w:rsidRDefault="00693A6A" w:rsidP="00693A6A">
            <w:r w:rsidRPr="003048CF">
              <w:t>2150000.0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6A" w:rsidRPr="006D7537" w:rsidRDefault="00693A6A" w:rsidP="00693A6A">
            <w:r w:rsidRPr="006D7537">
              <w:t>550000.0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6A" w:rsidRPr="006D7537" w:rsidRDefault="00693A6A" w:rsidP="00693A6A">
            <w:r w:rsidRPr="006D7537">
              <w:t>550000.0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6A" w:rsidRDefault="00693A6A" w:rsidP="00693A6A">
            <w:r w:rsidRPr="006D7537">
              <w:t>550000.0</w:t>
            </w:r>
          </w:p>
        </w:tc>
      </w:tr>
      <w:tr w:rsidR="006A2212" w:rsidRPr="006A2212" w:rsidTr="006A2212">
        <w:trPr>
          <w:gridAfter w:val="1"/>
          <w:wAfter w:w="150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A2212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A221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12007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A2212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A2212">
              <w:rPr>
                <w:rFonts w:ascii="GHEA Grapalat" w:hAnsi="GHEA Grapalat" w:cs="Sylfaen"/>
                <w:bCs/>
                <w:sz w:val="20"/>
                <w:szCs w:val="20"/>
              </w:rPr>
              <w:t>ՀՀ ՊՆ՝ ՀՀ ԿԱ ԱԱԾ կրտսեր՝ միջին՝ ավագ և ՀՀ ԿԱ ՀՀ ոստիկանության միջին՝ ավագ՝ գլխավոր սպայական անձնակազմին սոցիալական աջակցություն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A434FD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A434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3,186.7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A434FD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A434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12,655.6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A434FD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A434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12,655.6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A434FD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A434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12,655.6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A434FD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A434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12,655.6   </w:t>
            </w:r>
          </w:p>
        </w:tc>
      </w:tr>
      <w:tr w:rsidR="00693A6A" w:rsidRPr="00180EE4" w:rsidTr="006A2212">
        <w:trPr>
          <w:gridAfter w:val="1"/>
          <w:wAfter w:w="150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6A" w:rsidRPr="00693A6A" w:rsidRDefault="00693A6A" w:rsidP="00693A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bookmarkStart w:id="2" w:name="_GoBack"/>
            <w:bookmarkEnd w:id="2"/>
            <w:r w:rsidRPr="00693A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12008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6A" w:rsidRPr="00693A6A" w:rsidRDefault="00693A6A" w:rsidP="00693A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3A6A">
              <w:rPr>
                <w:rFonts w:ascii="GHEA Grapalat" w:hAnsi="GHEA Grapalat" w:cs="Sylfaen"/>
                <w:bCs/>
                <w:sz w:val="20"/>
                <w:szCs w:val="20"/>
              </w:rPr>
              <w:t>ԱՊՀ տարածքում Հայրենական մեծ պատերազմի հաշմանդամների և մասնակիցների օդային տրանսպորտով մատուցվող ծառայությունների դիմաց փոխհատուցում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6A" w:rsidRPr="008F34EB" w:rsidRDefault="00693A6A" w:rsidP="00693A6A">
            <w:r w:rsidRPr="008F34EB"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6A" w:rsidRDefault="00693A6A" w:rsidP="00693A6A">
            <w:r w:rsidRPr="008F34EB">
              <w:t>15000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6A" w:rsidRPr="00D50645" w:rsidRDefault="00693A6A" w:rsidP="00693A6A">
            <w:r w:rsidRPr="00D50645">
              <w:t>15000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6A" w:rsidRPr="00D50645" w:rsidRDefault="00693A6A" w:rsidP="00693A6A">
            <w:r w:rsidRPr="00D50645">
              <w:t>15000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6A" w:rsidRDefault="00693A6A" w:rsidP="00693A6A">
            <w:r w:rsidRPr="00D50645">
              <w:t>15000</w:t>
            </w:r>
          </w:p>
        </w:tc>
      </w:tr>
      <w:tr w:rsidR="006A2212" w:rsidRPr="00CE2BFB" w:rsidTr="006A2212">
        <w:trPr>
          <w:gridAfter w:val="1"/>
          <w:wAfter w:w="150" w:type="dxa"/>
          <w:trHeight w:val="285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Ընդամենը ծրագիր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6A2212" w:rsidRPr="00CE2BFB" w:rsidTr="006A2212">
        <w:tc>
          <w:tcPr>
            <w:tcW w:w="10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 xml:space="preserve">5.5 ԾՐԱԳՐԻ ՖԻՆԱՆՍԱՎՈՐՄԱՆ ԱՂԲՅՈՒՐՆԵՐԸ 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>(հազ.դրամ)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6A2212" w:rsidRPr="00CE2BFB" w:rsidTr="006A2212">
        <w:trPr>
          <w:gridAfter w:val="1"/>
          <w:wAfter w:w="150" w:type="dxa"/>
          <w:trHeight w:val="188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A2212" w:rsidRPr="00CE2BFB" w:rsidRDefault="006A2212" w:rsidP="006A221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A2212" w:rsidRPr="00CE2BFB" w:rsidRDefault="006A2212" w:rsidP="006A221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A2212" w:rsidRPr="00CE2BFB" w:rsidRDefault="006A2212" w:rsidP="006A221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A2212" w:rsidRPr="00CE2BFB" w:rsidRDefault="006A2212" w:rsidP="006A221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A2212" w:rsidRPr="00CE2BFB" w:rsidRDefault="006A2212" w:rsidP="006A221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A2212" w:rsidRPr="00CE2BFB" w:rsidRDefault="006A2212" w:rsidP="006A221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4</w:t>
            </w:r>
          </w:p>
        </w:tc>
      </w:tr>
      <w:tr w:rsidR="006A2212" w:rsidRPr="00CE2BFB" w:rsidTr="006A2212">
        <w:trPr>
          <w:gridAfter w:val="1"/>
          <w:wAfter w:w="150" w:type="dxa"/>
          <w:trHeight w:val="77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A2212" w:rsidRPr="00CE2BFB" w:rsidRDefault="006A2212" w:rsidP="006A2212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Ներքին աղբյուրներ, որից՝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6A2212" w:rsidRPr="00CE2BFB" w:rsidTr="006A2212">
        <w:trPr>
          <w:gridAfter w:val="1"/>
          <w:wAfter w:w="150" w:type="dxa"/>
          <w:trHeight w:val="167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A2212" w:rsidRPr="00CE2BFB" w:rsidRDefault="006A2212" w:rsidP="006A2212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6A2212" w:rsidRPr="00CE2BFB" w:rsidTr="006A2212">
        <w:trPr>
          <w:gridAfter w:val="1"/>
          <w:wAfter w:w="150" w:type="dxa"/>
          <w:trHeight w:val="184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A2212" w:rsidRPr="00CE2BFB" w:rsidRDefault="006A2212" w:rsidP="006A2212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6A2212" w:rsidRPr="00CE2BFB" w:rsidTr="006A2212">
        <w:trPr>
          <w:gridAfter w:val="1"/>
          <w:wAfter w:w="150" w:type="dxa"/>
          <w:trHeight w:val="201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A2212" w:rsidRPr="00CE2BFB" w:rsidRDefault="006A2212" w:rsidP="006A2212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6A2212" w:rsidRPr="00CE2BFB" w:rsidTr="006A2212">
        <w:trPr>
          <w:gridAfter w:val="1"/>
          <w:wAfter w:w="150" w:type="dxa"/>
          <w:trHeight w:val="218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A2212" w:rsidRPr="00CE2BFB" w:rsidRDefault="006A2212" w:rsidP="006A2212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6A2212" w:rsidRPr="00CE2BFB" w:rsidTr="006A2212">
        <w:trPr>
          <w:gridAfter w:val="1"/>
          <w:wAfter w:w="150" w:type="dxa"/>
          <w:trHeight w:val="318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A2212" w:rsidRPr="00CE2BFB" w:rsidRDefault="006A2212" w:rsidP="006A2212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6A2212" w:rsidRPr="00CE2BFB" w:rsidTr="00020BEC">
        <w:trPr>
          <w:gridAfter w:val="1"/>
          <w:wAfter w:w="150" w:type="dxa"/>
          <w:trHeight w:val="683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A2212" w:rsidRPr="00CE2BFB" w:rsidRDefault="006A2212" w:rsidP="006A2212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Cs/>
                <w:sz w:val="20"/>
                <w:szCs w:val="20"/>
              </w:rPr>
              <w:lastRenderedPageBreak/>
              <w:tab/>
              <w:t>Այլ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6A2212" w:rsidRPr="00CE2BFB" w:rsidTr="006A2212">
        <w:trPr>
          <w:gridAfter w:val="1"/>
          <w:wAfter w:w="150" w:type="dxa"/>
          <w:trHeight w:val="318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A2212" w:rsidRPr="00CE2BFB" w:rsidRDefault="006A2212" w:rsidP="006A2212">
            <w:pPr>
              <w:spacing w:line="276" w:lineRule="auto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6A2212" w:rsidRPr="00CE2BFB" w:rsidTr="006A2212">
        <w:tc>
          <w:tcPr>
            <w:tcW w:w="10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A2212" w:rsidRPr="00CE2BF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5.6 ԼՐԱՑՈՒՑԻՉ ՏԵՂԵԿԱՏՎՈՒԹՅՈՒՆ`</w:t>
            </w:r>
          </w:p>
        </w:tc>
      </w:tr>
      <w:tr w:rsidR="006A2212" w:rsidRPr="00CE2BFB" w:rsidTr="006A2212">
        <w:trPr>
          <w:trHeight w:val="137"/>
        </w:trPr>
        <w:tc>
          <w:tcPr>
            <w:tcW w:w="10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CE2BFB" w:rsidRDefault="006A2212" w:rsidP="006A2212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</w:tbl>
    <w:p w:rsidR="00064AB6" w:rsidRDefault="00064AB6" w:rsidP="00F16E37">
      <w:pPr>
        <w:spacing w:after="200" w:line="276" w:lineRule="auto"/>
        <w:jc w:val="center"/>
      </w:pPr>
    </w:p>
    <w:sectPr w:rsidR="00064A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250221"/>
    <w:multiLevelType w:val="hybridMultilevel"/>
    <w:tmpl w:val="2F2C2F26"/>
    <w:lvl w:ilvl="0" w:tplc="8EF6E4AC">
      <w:start w:val="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D5679D"/>
    <w:multiLevelType w:val="hybridMultilevel"/>
    <w:tmpl w:val="9E70B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EC3E1C"/>
    <w:multiLevelType w:val="hybridMultilevel"/>
    <w:tmpl w:val="DF181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D0"/>
    <w:rsid w:val="00020BEC"/>
    <w:rsid w:val="00064AB6"/>
    <w:rsid w:val="0007371F"/>
    <w:rsid w:val="00075534"/>
    <w:rsid w:val="000961C2"/>
    <w:rsid w:val="00180EE4"/>
    <w:rsid w:val="00247933"/>
    <w:rsid w:val="00274E1C"/>
    <w:rsid w:val="00285809"/>
    <w:rsid w:val="00347AD0"/>
    <w:rsid w:val="00505F5E"/>
    <w:rsid w:val="00586865"/>
    <w:rsid w:val="006021B1"/>
    <w:rsid w:val="00602926"/>
    <w:rsid w:val="00693599"/>
    <w:rsid w:val="00693A6A"/>
    <w:rsid w:val="006A2212"/>
    <w:rsid w:val="007A2D77"/>
    <w:rsid w:val="00847B16"/>
    <w:rsid w:val="008D5A64"/>
    <w:rsid w:val="009532AE"/>
    <w:rsid w:val="009614A5"/>
    <w:rsid w:val="009E24EC"/>
    <w:rsid w:val="00A41562"/>
    <w:rsid w:val="00A434FD"/>
    <w:rsid w:val="00B17D8D"/>
    <w:rsid w:val="00BD41EE"/>
    <w:rsid w:val="00BD73C6"/>
    <w:rsid w:val="00BF7DEA"/>
    <w:rsid w:val="00C40956"/>
    <w:rsid w:val="00C6344A"/>
    <w:rsid w:val="00C766CE"/>
    <w:rsid w:val="00C9453D"/>
    <w:rsid w:val="00CE504F"/>
    <w:rsid w:val="00D61064"/>
    <w:rsid w:val="00D93B0E"/>
    <w:rsid w:val="00F16E37"/>
    <w:rsid w:val="00F6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071CA"/>
  <w15:chartTrackingRefBased/>
  <w15:docId w15:val="{E03EFF91-FF06-493E-93BF-95C845073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7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347A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7AD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347AD0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347A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347AD0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ListParagraph">
    <w:name w:val="List Paragraph"/>
    <w:aliases w:val="Paragraphe de liste PBLH,Akapit z listą BS,Bullets,List Paragraph 1,List_Paragraph,Multilevel para_II,List Paragraph1,References,List Paragraph (numbered (a)),IBL List Paragraph,List Paragraph nowy,Numbered List Paragraph"/>
    <w:basedOn w:val="Normal"/>
    <w:link w:val="ListParagraphChar"/>
    <w:qFormat/>
    <w:rsid w:val="00347AD0"/>
    <w:pPr>
      <w:ind w:left="720"/>
    </w:pPr>
    <w:rPr>
      <w:rFonts w:eastAsia="Calibri"/>
      <w:lang w:val="x-none" w:eastAsia="x-none"/>
    </w:rPr>
  </w:style>
  <w:style w:type="character" w:customStyle="1" w:styleId="ListParagraphChar">
    <w:name w:val="List Paragraph Char"/>
    <w:aliases w:val="Paragraphe de liste PBLH Char,Akapit z listą BS Char,Bullets Char,List Paragraph 1 Char,List_Paragraph Char,Multilevel para_II Char,List Paragraph1 Char,References Char,List Paragraph (numbered (a)) Char,IBL List Paragraph Char"/>
    <w:link w:val="ListParagraph"/>
    <w:rsid w:val="00347AD0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7AD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F69A1-98D4-426E-8425-E41665042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28</Pages>
  <Words>5117</Words>
  <Characters>29168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 Hayrapetyan</dc:creator>
  <cp:keywords/>
  <dc:description/>
  <cp:lastModifiedBy>Tatevik.Mikayelyan</cp:lastModifiedBy>
  <cp:revision>16</cp:revision>
  <dcterms:created xsi:type="dcterms:W3CDTF">2021-05-13T07:18:00Z</dcterms:created>
  <dcterms:modified xsi:type="dcterms:W3CDTF">2021-05-17T09:16:00Z</dcterms:modified>
</cp:coreProperties>
</file>